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0271A" w:rsidRDefault="00000000">
      <w:pPr>
        <w:spacing w:beforeLines="100" w:before="240"/>
        <w:jc w:val="center"/>
        <w:rPr>
          <w:sz w:val="14"/>
          <w:szCs w:val="14"/>
          <w:lang w:eastAsia="zh-CN"/>
        </w:rPr>
      </w:pPr>
      <w:r>
        <w:rPr>
          <w:rFonts w:ascii="Arial Black" w:eastAsia="Arial" w:hAnsi="Arial Black" w:cs="Arial"/>
          <w:b/>
          <w:bCs/>
          <w:sz w:val="32"/>
          <w:szCs w:val="32"/>
        </w:rPr>
        <w:t xml:space="preserve">CHILDREN’S </w:t>
      </w:r>
      <w:r>
        <w:rPr>
          <w:rFonts w:ascii="Arial Black" w:eastAsia="Arial" w:hAnsi="Arial Black" w:cs="Arial"/>
          <w:b/>
          <w:bCs/>
          <w:spacing w:val="-1"/>
          <w:sz w:val="32"/>
          <w:szCs w:val="32"/>
        </w:rPr>
        <w:t>P</w:t>
      </w:r>
      <w:r>
        <w:rPr>
          <w:rFonts w:ascii="Arial Black" w:eastAsia="Arial" w:hAnsi="Arial Black" w:cs="Arial"/>
          <w:b/>
          <w:bCs/>
          <w:sz w:val="32"/>
          <w:szCs w:val="32"/>
        </w:rPr>
        <w:t>RODUCT</w:t>
      </w:r>
      <w:r>
        <w:rPr>
          <w:rFonts w:ascii="Arial Black" w:hAnsi="Arial Black" w:cs="Arial" w:hint="eastAsia"/>
          <w:b/>
          <w:bCs/>
          <w:sz w:val="32"/>
          <w:szCs w:val="32"/>
          <w:lang w:eastAsia="zh-CN"/>
        </w:rPr>
        <w:t xml:space="preserve"> </w:t>
      </w:r>
      <w:r>
        <w:rPr>
          <w:rFonts w:ascii="Arial Black" w:eastAsia="Arial" w:hAnsi="Arial Black" w:cs="Arial"/>
          <w:b/>
          <w:bCs/>
          <w:sz w:val="32"/>
          <w:szCs w:val="32"/>
        </w:rPr>
        <w:t>CER</w:t>
      </w:r>
      <w:r>
        <w:rPr>
          <w:rFonts w:ascii="Arial Black" w:eastAsia="Arial" w:hAnsi="Arial Black" w:cs="Arial"/>
          <w:b/>
          <w:bCs/>
          <w:spacing w:val="-5"/>
          <w:sz w:val="32"/>
          <w:szCs w:val="32"/>
        </w:rPr>
        <w:t>T</w:t>
      </w:r>
      <w:r>
        <w:rPr>
          <w:rFonts w:ascii="Arial Black" w:eastAsia="Arial" w:hAnsi="Arial Black" w:cs="Arial"/>
          <w:b/>
          <w:bCs/>
          <w:sz w:val="32"/>
          <w:szCs w:val="32"/>
        </w:rPr>
        <w:t>IFI</w:t>
      </w:r>
      <w:r>
        <w:rPr>
          <w:rFonts w:ascii="Arial Black" w:eastAsia="Arial" w:hAnsi="Arial Black" w:cs="Arial"/>
          <w:b/>
          <w:bCs/>
          <w:spacing w:val="3"/>
          <w:sz w:val="32"/>
          <w:szCs w:val="32"/>
        </w:rPr>
        <w:t>C</w:t>
      </w:r>
      <w:r>
        <w:rPr>
          <w:rFonts w:ascii="Arial Black" w:eastAsia="Arial" w:hAnsi="Arial Black" w:cs="Arial"/>
          <w:b/>
          <w:bCs/>
          <w:spacing w:val="-32"/>
          <w:sz w:val="32"/>
          <w:szCs w:val="32"/>
        </w:rPr>
        <w:t>A</w:t>
      </w:r>
      <w:r>
        <w:rPr>
          <w:rFonts w:ascii="Arial Black" w:eastAsia="Arial" w:hAnsi="Arial Black" w:cs="Arial"/>
          <w:b/>
          <w:bCs/>
          <w:sz w:val="32"/>
          <w:szCs w:val="32"/>
        </w:rPr>
        <w:t>TE(CPC)</w:t>
      </w:r>
    </w:p>
    <w:p w:rsidR="00D0271A" w:rsidRDefault="00000000">
      <w:pPr>
        <w:spacing w:before="6" w:line="140" w:lineRule="exact"/>
        <w:rPr>
          <w:sz w:val="14"/>
          <w:szCs w:val="14"/>
          <w:lang w:eastAsia="zh-CN"/>
        </w:rPr>
      </w:pPr>
      <w:r>
        <w:rPr>
          <w:rFonts w:ascii="Arial Black" w:eastAsiaTheme="minorHAnsi" w:hAnsi="Arial Black"/>
          <w:noProof/>
          <w:sz w:val="44"/>
          <w:szCs w:val="44"/>
          <w:lang w:eastAsia="zh-CN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637540</wp:posOffset>
                </wp:positionH>
                <wp:positionV relativeFrom="paragraph">
                  <wp:posOffset>66040</wp:posOffset>
                </wp:positionV>
                <wp:extent cx="6315075" cy="180975"/>
                <wp:effectExtent l="0" t="9525" r="0" b="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5075" cy="180975"/>
                          <a:chOff x="1104" y="1480"/>
                          <a:chExt cx="9511" cy="2203"/>
                        </a:xfrm>
                      </wpg:grpSpPr>
                      <wps:wsp>
                        <wps:cNvPr id="1" name="Freeform 3"/>
                        <wps:cNvSpPr/>
                        <wps:spPr>
                          <a:xfrm>
                            <a:off x="1104" y="1480"/>
                            <a:ext cx="9511" cy="2"/>
                          </a:xfrm>
                          <a:custGeom>
                            <a:avLst/>
                            <a:gdLst>
                              <a:gd name="A1" fmla="val 0"/>
                              <a:gd name="A2" fmla="val 0"/>
                            </a:gdLst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9511" y="0"/>
                              </a:cxn>
                            </a:cxnLst>
                            <a:rect l="0" t="0" r="0" b="0"/>
                            <a:pathLst>
                              <a:path w="9511" h="1">
                                <a:moveTo>
                                  <a:pt x="0" y="0"/>
                                </a:moveTo>
                                <a:lnTo>
                                  <a:pt x="9511" y="0"/>
                                </a:lnTo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2" o:spid="_x0000_s1026" o:spt="203" style="position:absolute;left:0pt;margin-left:50.2pt;margin-top:5.2pt;height:14.25pt;width:497.25pt;mso-position-horizontal-relative:page;z-index:-251657216;mso-width-relative:page;mso-height-relative:page;" coordorigin="1104,1480" coordsize="9511,2203" o:gfxdata="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">
                <o:lock v:ext="edit" aspectratio="f"/>
                <v:shape id="Freeform 3" o:spid="_x0000_s1026" o:spt="100" style="position:absolute;left:1104;top:1480;height:2;width:9511;" filled="f" stroked="t" coordsize="9511,1" o:gfxdata="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JhnwbsAAADa&#10;AAAADwAAAAAAAAABACAAAAAiAAAAZHJzL2Rvd25yZXYueG1sUEsBAhQAFAAAAAgAh07iQDMvBZ47&#10;AAAAOQAAABAAAAAAAAAAAQAgAAAACgEAAGRycy9zaGFwZXhtbC54bWxQSwUGAAAAAAYABgBbAQAA&#10;tAMAAAAA&#10;" path="m0,0l9511,0e">
                  <v:path o:connectlocs="0,0;9511,0" o:connectangles="0,0"/>
                  <v:fill on="f" focussize="0,0"/>
                  <v:stroke weight="1.5pt"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 w:rsidR="00D0271A" w:rsidRDefault="00D0271A">
      <w:pPr>
        <w:spacing w:before="6" w:line="140" w:lineRule="exact"/>
        <w:rPr>
          <w:sz w:val="14"/>
          <w:szCs w:val="14"/>
          <w:lang w:eastAsia="zh-CN"/>
        </w:rPr>
      </w:pPr>
    </w:p>
    <w:tbl>
      <w:tblPr>
        <w:tblStyle w:val="aa"/>
        <w:tblW w:w="9923" w:type="dxa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dashed" w:sz="2" w:space="0" w:color="D9D9D9" w:themeColor="background1" w:themeShade="D9"/>
          <w:insideV w:val="dashed" w:sz="2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5104"/>
      </w:tblGrid>
      <w:tr w:rsidR="00D0271A">
        <w:trPr>
          <w:trHeight w:val="317"/>
        </w:trPr>
        <w:tc>
          <w:tcPr>
            <w:tcW w:w="4819" w:type="dxa"/>
            <w:vAlign w:val="center"/>
          </w:tcPr>
          <w:p w:rsidR="00D0271A" w:rsidRDefault="00000000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Us Importer/Domestic Manufacturer</w:t>
            </w:r>
          </w:p>
        </w:tc>
        <w:tc>
          <w:tcPr>
            <w:tcW w:w="5104" w:type="dxa"/>
            <w:vAlign w:val="center"/>
          </w:tcPr>
          <w:p w:rsidR="00D0271A" w:rsidRDefault="00000000">
            <w:pPr>
              <w:widowControl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Person Maintaining Records</w:t>
            </w:r>
          </w:p>
        </w:tc>
      </w:tr>
      <w:tr w:rsidR="008077E4">
        <w:trPr>
          <w:trHeight w:val="317"/>
        </w:trPr>
        <w:tc>
          <w:tcPr>
            <w:tcW w:w="4819" w:type="dxa"/>
            <w:vAlign w:val="center"/>
          </w:tcPr>
          <w:p w:rsidR="008077E4" w:rsidRDefault="008077E4" w:rsidP="008077E4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t>Aosom LLC</w:t>
            </w:r>
          </w:p>
        </w:tc>
        <w:tc>
          <w:tcPr>
            <w:tcW w:w="5104" w:type="dxa"/>
            <w:vAlign w:val="center"/>
          </w:tcPr>
          <w:p w:rsidR="008077E4" w:rsidRDefault="008077E4" w:rsidP="008077E4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t>Aosom LLC</w:t>
            </w:r>
          </w:p>
        </w:tc>
      </w:tr>
      <w:tr w:rsidR="008077E4">
        <w:trPr>
          <w:trHeight w:val="447"/>
        </w:trPr>
        <w:tc>
          <w:tcPr>
            <w:tcW w:w="4819" w:type="dxa"/>
            <w:vAlign w:val="center"/>
          </w:tcPr>
          <w:p w:rsidR="008077E4" w:rsidRDefault="008077E4" w:rsidP="008077E4">
            <w:pPr>
              <w:widowControl/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t xml:space="preserve">27150 SW Kinsman </w:t>
            </w:r>
            <w:proofErr w:type="spellStart"/>
            <w:proofErr w:type="gramStart"/>
            <w:r>
              <w:t>Rd,Wilsonville</w:t>
            </w:r>
            <w:proofErr w:type="gramEnd"/>
            <w:r>
              <w:t>,OR</w:t>
            </w:r>
            <w:proofErr w:type="spellEnd"/>
            <w:r>
              <w:t xml:space="preserve"> 97070 Corey Shull</w:t>
            </w:r>
          </w:p>
        </w:tc>
        <w:tc>
          <w:tcPr>
            <w:tcW w:w="5104" w:type="dxa"/>
            <w:vAlign w:val="center"/>
          </w:tcPr>
          <w:p w:rsidR="008077E4" w:rsidRDefault="008077E4" w:rsidP="008077E4">
            <w:pPr>
              <w:widowControl/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t xml:space="preserve">27150 SW Kinsman </w:t>
            </w:r>
            <w:proofErr w:type="spellStart"/>
            <w:proofErr w:type="gramStart"/>
            <w:r>
              <w:t>Rd,Wilsonville</w:t>
            </w:r>
            <w:proofErr w:type="gramEnd"/>
            <w:r>
              <w:t>,OR</w:t>
            </w:r>
            <w:proofErr w:type="spellEnd"/>
            <w:r>
              <w:t xml:space="preserve"> 97070 Corey Shull</w:t>
            </w:r>
          </w:p>
        </w:tc>
      </w:tr>
      <w:tr w:rsidR="008077E4">
        <w:trPr>
          <w:trHeight w:val="317"/>
        </w:trPr>
        <w:tc>
          <w:tcPr>
            <w:tcW w:w="4819" w:type="dxa"/>
            <w:vAlign w:val="center"/>
          </w:tcPr>
          <w:p w:rsidR="008077E4" w:rsidRDefault="008077E4" w:rsidP="008077E4">
            <w:pPr>
              <w:pStyle w:val="Default"/>
              <w:widowControl/>
              <w:rPr>
                <w:rFonts w:eastAsia="宋体"/>
                <w:color w:val="auto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auto"/>
                <w:sz w:val="20"/>
                <w:szCs w:val="20"/>
                <w:lang w:eastAsia="zh-CN"/>
              </w:rPr>
              <w:t xml:space="preserve">Tel No.: </w:t>
            </w:r>
            <w:r>
              <w:t>503.746.5886</w:t>
            </w:r>
          </w:p>
        </w:tc>
        <w:tc>
          <w:tcPr>
            <w:tcW w:w="5104" w:type="dxa"/>
            <w:vAlign w:val="center"/>
          </w:tcPr>
          <w:p w:rsidR="008077E4" w:rsidRDefault="008077E4" w:rsidP="008077E4">
            <w:pPr>
              <w:pStyle w:val="Default"/>
              <w:widowControl/>
              <w:rPr>
                <w:rFonts w:eastAsia="宋体"/>
                <w:color w:val="auto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auto"/>
                <w:sz w:val="20"/>
                <w:szCs w:val="20"/>
                <w:lang w:eastAsia="zh-CN"/>
              </w:rPr>
              <w:t xml:space="preserve">Tel No.: </w:t>
            </w:r>
            <w:r>
              <w:t>503.746.5886</w:t>
            </w:r>
          </w:p>
        </w:tc>
      </w:tr>
      <w:tr w:rsidR="008077E4">
        <w:trPr>
          <w:trHeight w:val="317"/>
        </w:trPr>
        <w:tc>
          <w:tcPr>
            <w:tcW w:w="4819" w:type="dxa"/>
            <w:vAlign w:val="center"/>
          </w:tcPr>
          <w:p w:rsidR="008077E4" w:rsidRDefault="008077E4" w:rsidP="008077E4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t xml:space="preserve">Email: </w:t>
            </w:r>
            <w:hyperlink r:id="rId8" w:history="1">
              <w:r>
                <w:rPr>
                  <w:rStyle w:val="ab"/>
                  <w:color w:val="000000"/>
                </w:rPr>
                <w:t>Zhang.vito@gmail.com</w:t>
              </w:r>
            </w:hyperlink>
          </w:p>
        </w:tc>
        <w:tc>
          <w:tcPr>
            <w:tcW w:w="5104" w:type="dxa"/>
            <w:vAlign w:val="center"/>
          </w:tcPr>
          <w:p w:rsidR="008077E4" w:rsidRDefault="008077E4" w:rsidP="008077E4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t xml:space="preserve">Email: </w:t>
            </w:r>
            <w:hyperlink r:id="rId9" w:history="1">
              <w:r>
                <w:rPr>
                  <w:rStyle w:val="ab"/>
                  <w:color w:val="000000"/>
                </w:rPr>
                <w:t>Zhang.vito@gmail.com</w:t>
              </w:r>
            </w:hyperlink>
          </w:p>
        </w:tc>
      </w:tr>
    </w:tbl>
    <w:p w:rsidR="00D0271A" w:rsidRDefault="00D0271A">
      <w:pPr>
        <w:tabs>
          <w:tab w:val="left" w:pos="4260"/>
        </w:tabs>
        <w:rPr>
          <w:rFonts w:ascii="Arial" w:eastAsia="宋体" w:hAnsi="Arial" w:cs="Arial"/>
          <w:sz w:val="20"/>
          <w:szCs w:val="20"/>
          <w:lang w:eastAsia="zh-CN"/>
        </w:rPr>
      </w:pPr>
    </w:p>
    <w:tbl>
      <w:tblPr>
        <w:tblStyle w:val="aa"/>
        <w:tblW w:w="9923" w:type="dxa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dashed" w:sz="2" w:space="0" w:color="D9D9D9" w:themeColor="background1" w:themeShade="D9"/>
          <w:insideV w:val="dashed" w:sz="2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804"/>
      </w:tblGrid>
      <w:tr w:rsidR="00D0271A">
        <w:trPr>
          <w:trHeight w:val="283"/>
        </w:trPr>
        <w:tc>
          <w:tcPr>
            <w:tcW w:w="3119" w:type="dxa"/>
            <w:vAlign w:val="center"/>
          </w:tcPr>
          <w:p w:rsidR="00D0271A" w:rsidRDefault="00000000">
            <w:pPr>
              <w:widowControl/>
              <w:jc w:val="both"/>
              <w:rPr>
                <w:rFonts w:ascii="Arial" w:eastAsia="宋体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Sample Description:</w:t>
            </w:r>
          </w:p>
        </w:tc>
        <w:tc>
          <w:tcPr>
            <w:tcW w:w="6804" w:type="dxa"/>
            <w:vAlign w:val="center"/>
          </w:tcPr>
          <w:p w:rsidR="00D0271A" w:rsidRDefault="00000000">
            <w:pPr>
              <w:widowControl/>
              <w:jc w:val="both"/>
              <w:rPr>
                <w:rFonts w:ascii="Arial" w:hAnsi="Arial" w:cs="Arial"/>
                <w:sz w:val="20"/>
                <w:szCs w:val="20"/>
                <w:highlight w:val="yellow"/>
                <w:lang w:eastAsia="zh-CN"/>
              </w:rPr>
            </w:pPr>
            <w:r>
              <w:rPr>
                <w:rFonts w:hint="eastAsia"/>
              </w:rPr>
              <w:t xml:space="preserve">KID'S SWING AND SLIDE </w:t>
            </w:r>
            <w:proofErr w:type="gramStart"/>
            <w:r>
              <w:rPr>
                <w:rFonts w:hint="eastAsia"/>
              </w:rPr>
              <w:t>SET;KID'S</w:t>
            </w:r>
            <w:proofErr w:type="gramEnd"/>
            <w:r>
              <w:rPr>
                <w:rFonts w:hint="eastAsia"/>
              </w:rPr>
              <w:t xml:space="preserve"> SLIDE </w:t>
            </w:r>
            <w:proofErr w:type="gramStart"/>
            <w:r>
              <w:rPr>
                <w:rFonts w:hint="eastAsia"/>
              </w:rPr>
              <w:t>SET;TODDLER</w:t>
            </w:r>
            <w:proofErr w:type="gramEnd"/>
            <w:r>
              <w:rPr>
                <w:rFonts w:hint="eastAsia"/>
              </w:rPr>
              <w:t xml:space="preserve"> SLIDE AND CLIMBING SET.</w:t>
            </w:r>
          </w:p>
        </w:tc>
      </w:tr>
      <w:tr w:rsidR="00D0271A">
        <w:trPr>
          <w:trHeight w:val="317"/>
        </w:trPr>
        <w:tc>
          <w:tcPr>
            <w:tcW w:w="3119" w:type="dxa"/>
            <w:vAlign w:val="center"/>
          </w:tcPr>
          <w:p w:rsidR="00D0271A" w:rsidRDefault="00000000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Color:</w:t>
            </w:r>
          </w:p>
        </w:tc>
        <w:tc>
          <w:tcPr>
            <w:tcW w:w="6804" w:type="dxa"/>
            <w:vAlign w:val="center"/>
          </w:tcPr>
          <w:p w:rsidR="00D0271A" w:rsidRDefault="00000000">
            <w:pPr>
              <w:widowControl/>
              <w:jc w:val="both"/>
              <w:rPr>
                <w:rFonts w:cs="Arial"/>
                <w:lang w:eastAsia="zh-CN"/>
              </w:rPr>
            </w:pPr>
            <w:r>
              <w:rPr>
                <w:rFonts w:cs="Arial" w:hint="eastAsia"/>
                <w:lang w:eastAsia="zh-CN"/>
              </w:rPr>
              <w:t>colorful</w:t>
            </w:r>
          </w:p>
        </w:tc>
      </w:tr>
      <w:tr w:rsidR="00D0271A">
        <w:trPr>
          <w:trHeight w:val="317"/>
        </w:trPr>
        <w:tc>
          <w:tcPr>
            <w:tcW w:w="3119" w:type="dxa"/>
            <w:vAlign w:val="center"/>
          </w:tcPr>
          <w:p w:rsidR="00D0271A" w:rsidRDefault="00000000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Style No(S).:</w:t>
            </w:r>
          </w:p>
        </w:tc>
        <w:tc>
          <w:tcPr>
            <w:tcW w:w="6804" w:type="dxa"/>
            <w:vAlign w:val="center"/>
          </w:tcPr>
          <w:p w:rsidR="00D0271A" w:rsidRDefault="00000000">
            <w:pPr>
              <w:widowControl/>
              <w:jc w:val="both"/>
              <w:rPr>
                <w:rFonts w:cs="Arial"/>
                <w:lang w:eastAsia="zh-CN"/>
              </w:rPr>
            </w:pPr>
            <w:r>
              <w:rPr>
                <w:rFonts w:hint="eastAsia"/>
              </w:rPr>
              <w:t>LY-2897</w:t>
            </w:r>
            <w:proofErr w:type="gramStart"/>
            <w:r>
              <w:rPr>
                <w:rFonts w:hint="eastAsia"/>
              </w:rPr>
              <w:t>A;LY</w:t>
            </w:r>
            <w:proofErr w:type="gramEnd"/>
            <w:r>
              <w:rPr>
                <w:rFonts w:hint="eastAsia"/>
              </w:rPr>
              <w:t>-2897</w:t>
            </w:r>
            <w:proofErr w:type="gramStart"/>
            <w:r>
              <w:rPr>
                <w:rFonts w:hint="eastAsia"/>
              </w:rPr>
              <w:t>B;LY</w:t>
            </w:r>
            <w:proofErr w:type="gramEnd"/>
            <w:r>
              <w:rPr>
                <w:rFonts w:hint="eastAsia"/>
              </w:rPr>
              <w:t>-2897</w:t>
            </w:r>
            <w:proofErr w:type="gramStart"/>
            <w:r>
              <w:rPr>
                <w:rFonts w:hint="eastAsia"/>
              </w:rPr>
              <w:t>C;LY</w:t>
            </w:r>
            <w:proofErr w:type="gramEnd"/>
            <w:r>
              <w:rPr>
                <w:rFonts w:hint="eastAsia"/>
              </w:rPr>
              <w:t>-2897</w:t>
            </w:r>
            <w:proofErr w:type="gramStart"/>
            <w:r>
              <w:rPr>
                <w:rFonts w:hint="eastAsia"/>
              </w:rPr>
              <w:t>D;LY</w:t>
            </w:r>
            <w:proofErr w:type="gramEnd"/>
            <w:r>
              <w:rPr>
                <w:rFonts w:hint="eastAsia"/>
              </w:rPr>
              <w:t>-2897</w:t>
            </w:r>
            <w:proofErr w:type="gramStart"/>
            <w:r>
              <w:rPr>
                <w:rFonts w:hint="eastAsia"/>
              </w:rPr>
              <w:t>E;LY</w:t>
            </w:r>
            <w:proofErr w:type="gramEnd"/>
            <w:r>
              <w:rPr>
                <w:rFonts w:hint="eastAsia"/>
              </w:rPr>
              <w:t>-2897F.</w:t>
            </w:r>
          </w:p>
        </w:tc>
      </w:tr>
      <w:tr w:rsidR="00D0271A">
        <w:trPr>
          <w:trHeight w:val="317"/>
        </w:trPr>
        <w:tc>
          <w:tcPr>
            <w:tcW w:w="3119" w:type="dxa"/>
            <w:vAlign w:val="center"/>
          </w:tcPr>
          <w:p w:rsidR="00D0271A" w:rsidRDefault="00000000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Manufacture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zh-CN"/>
              </w:rPr>
              <w:t>r</w:t>
            </w: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6804" w:type="dxa"/>
            <w:vAlign w:val="center"/>
          </w:tcPr>
          <w:p w:rsidR="00D0271A" w:rsidRDefault="00000000">
            <w:pPr>
              <w:rPr>
                <w:rFonts w:cs="Arial"/>
              </w:rPr>
            </w:pPr>
            <w:r>
              <w:t>LIYOU INDUSTRIAL CO., LTD</w:t>
            </w:r>
          </w:p>
        </w:tc>
      </w:tr>
      <w:tr w:rsidR="00D0271A">
        <w:trPr>
          <w:trHeight w:val="317"/>
        </w:trPr>
        <w:tc>
          <w:tcPr>
            <w:tcW w:w="3119" w:type="dxa"/>
            <w:vAlign w:val="center"/>
          </w:tcPr>
          <w:p w:rsidR="00D0271A" w:rsidRDefault="00000000">
            <w:pPr>
              <w:widowControl/>
              <w:jc w:val="both"/>
              <w:rPr>
                <w:rFonts w:ascii="Arial" w:eastAsia="宋体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Date Of Manufacture:</w:t>
            </w:r>
          </w:p>
        </w:tc>
        <w:tc>
          <w:tcPr>
            <w:tcW w:w="6804" w:type="dxa"/>
            <w:vAlign w:val="center"/>
          </w:tcPr>
          <w:p w:rsidR="00D0271A" w:rsidRDefault="00000000">
            <w:pPr>
              <w:widowControl/>
              <w:jc w:val="both"/>
              <w:rPr>
                <w:rFonts w:cs="Arial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Dec.</w:t>
            </w:r>
            <w:r>
              <w:rPr>
                <w:rFonts w:cs="Arial"/>
              </w:rPr>
              <w:t xml:space="preserve"> 202</w:t>
            </w:r>
            <w:r>
              <w:rPr>
                <w:rFonts w:cs="Arial" w:hint="eastAsia"/>
                <w:lang w:eastAsia="zh-CN"/>
              </w:rPr>
              <w:t>5</w:t>
            </w:r>
          </w:p>
        </w:tc>
      </w:tr>
      <w:tr w:rsidR="00D0271A">
        <w:trPr>
          <w:trHeight w:val="317"/>
        </w:trPr>
        <w:tc>
          <w:tcPr>
            <w:tcW w:w="3119" w:type="dxa"/>
            <w:vAlign w:val="center"/>
          </w:tcPr>
          <w:p w:rsidR="00D0271A" w:rsidRDefault="00000000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Place Of Manufacture:</w:t>
            </w:r>
          </w:p>
        </w:tc>
        <w:tc>
          <w:tcPr>
            <w:tcW w:w="6804" w:type="dxa"/>
            <w:vAlign w:val="center"/>
          </w:tcPr>
          <w:p w:rsidR="00D0271A" w:rsidRDefault="00000000">
            <w:pPr>
              <w:widowControl/>
              <w:jc w:val="both"/>
              <w:rPr>
                <w:rFonts w:cs="Arial"/>
              </w:rPr>
            </w:pPr>
            <w:r>
              <w:t xml:space="preserve">YANGWAN INDUSTRIAL ZONE QIAOXIA TOWN YONGJIA </w:t>
            </w:r>
            <w:proofErr w:type="gramStart"/>
            <w:r>
              <w:t>COUNTY,ZHEJIANG</w:t>
            </w:r>
            <w:proofErr w:type="gramEnd"/>
            <w:r>
              <w:t>,CHINA</w:t>
            </w:r>
          </w:p>
        </w:tc>
      </w:tr>
    </w:tbl>
    <w:p w:rsidR="00D0271A" w:rsidRDefault="00D0271A">
      <w:pPr>
        <w:rPr>
          <w:rFonts w:ascii="Arial" w:hAnsi="Arial" w:cs="Arial"/>
          <w:sz w:val="20"/>
          <w:szCs w:val="20"/>
        </w:rPr>
      </w:pPr>
    </w:p>
    <w:tbl>
      <w:tblPr>
        <w:tblStyle w:val="aa"/>
        <w:tblW w:w="9923" w:type="dxa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835"/>
        <w:gridCol w:w="1843"/>
        <w:gridCol w:w="3260"/>
      </w:tblGrid>
      <w:tr w:rsidR="00D0271A">
        <w:trPr>
          <w:trHeight w:val="317"/>
          <w:tblHeader/>
        </w:trPr>
        <w:tc>
          <w:tcPr>
            <w:tcW w:w="19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:rsidR="00D0271A" w:rsidRDefault="00000000">
            <w:pPr>
              <w:pStyle w:val="TableParagraph"/>
              <w:widowControl/>
              <w:jc w:val="both"/>
              <w:rPr>
                <w:rFonts w:ascii="Arial" w:hAnsi="Arial" w:cs="Arial"/>
                <w:b/>
                <w:bCs/>
                <w:spacing w:val="1"/>
                <w:sz w:val="21"/>
                <w:szCs w:val="21"/>
                <w:lang w:eastAsia="zh-CN"/>
              </w:rPr>
            </w:pPr>
            <w:r>
              <w:rPr>
                <w:rFonts w:ascii="Arial" w:hAnsi="Arial" w:cs="Arial" w:hint="eastAsia"/>
                <w:b/>
                <w:bCs/>
                <w:spacing w:val="1"/>
                <w:sz w:val="20"/>
                <w:szCs w:val="20"/>
                <w:lang w:eastAsia="zh-CN"/>
              </w:rPr>
              <w:t>Testing Lab:</w:t>
            </w:r>
          </w:p>
        </w:tc>
        <w:tc>
          <w:tcPr>
            <w:tcW w:w="7938" w:type="dxa"/>
            <w:gridSpan w:val="3"/>
            <w:tcBorders>
              <w:top w:val="single" w:sz="4" w:space="0" w:color="A6A6A6" w:themeColor="background1" w:themeShade="A6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:rsidR="00D0271A" w:rsidRDefault="00000000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t xml:space="preserve">Intertek Testing Services </w:t>
            </w:r>
            <w:proofErr w:type="gramStart"/>
            <w:r>
              <w:t>Ltd .Zhejiang</w:t>
            </w:r>
            <w:proofErr w:type="gramEnd"/>
            <w:r>
              <w:t>, Ningbo Branc</w:t>
            </w:r>
            <w:r>
              <w:rPr>
                <w:rFonts w:hint="eastAsia"/>
                <w:lang w:eastAsia="zh-CN"/>
              </w:rPr>
              <w:t>h</w:t>
            </w:r>
          </w:p>
        </w:tc>
      </w:tr>
      <w:tr w:rsidR="00D0271A">
        <w:trPr>
          <w:trHeight w:val="635"/>
          <w:tblHeader/>
        </w:trPr>
        <w:tc>
          <w:tcPr>
            <w:tcW w:w="1985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</w:tcPr>
          <w:p w:rsidR="00D0271A" w:rsidRDefault="00000000">
            <w:pPr>
              <w:pStyle w:val="TableParagraph"/>
              <w:widowControl/>
              <w:spacing w:beforeLines="25" w:before="60"/>
              <w:jc w:val="both"/>
              <w:rPr>
                <w:rFonts w:ascii="Arial" w:eastAsia="宋体" w:hAnsi="Arial" w:cs="Arial"/>
                <w:b/>
                <w:bCs/>
                <w:spacing w:val="1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spacing w:val="-2"/>
                <w:sz w:val="20"/>
                <w:szCs w:val="20"/>
                <w:lang w:eastAsia="zh-CN"/>
              </w:rPr>
              <w:t>Add</w:t>
            </w:r>
            <w:r>
              <w:rPr>
                <w:rFonts w:ascii="Arial" w:eastAsia="宋体" w:hAnsi="Arial" w:cs="Arial"/>
                <w:b/>
                <w:bCs/>
                <w:spacing w:val="1"/>
                <w:sz w:val="20"/>
                <w:szCs w:val="20"/>
                <w:lang w:eastAsia="zh-CN"/>
              </w:rPr>
              <w:t>r</w:t>
            </w:r>
            <w:r>
              <w:rPr>
                <w:rFonts w:ascii="Arial" w:eastAsia="宋体" w:hAnsi="Arial" w:cs="Arial"/>
                <w:b/>
                <w:bCs/>
                <w:sz w:val="20"/>
                <w:szCs w:val="20"/>
                <w:lang w:eastAsia="zh-CN"/>
              </w:rPr>
              <w:t>es</w:t>
            </w:r>
            <w:r>
              <w:rPr>
                <w:rFonts w:ascii="Arial" w:eastAsia="宋体" w:hAnsi="Arial" w:cs="Arial"/>
                <w:b/>
                <w:bCs/>
                <w:spacing w:val="4"/>
                <w:sz w:val="20"/>
                <w:szCs w:val="20"/>
                <w:lang w:eastAsia="zh-CN"/>
              </w:rPr>
              <w:t>s:</w:t>
            </w:r>
          </w:p>
        </w:tc>
        <w:tc>
          <w:tcPr>
            <w:tcW w:w="7938" w:type="dxa"/>
            <w:gridSpan w:val="3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:rsidR="00D0271A" w:rsidRDefault="00000000">
            <w:pPr>
              <w:pStyle w:val="TableParagraph"/>
              <w:widowControl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>
              <w:t>4F's Area 2-</w:t>
            </w:r>
            <w:proofErr w:type="gramStart"/>
            <w:r>
              <w:t>3 ,</w:t>
            </w:r>
            <w:proofErr w:type="gramEnd"/>
            <w:r>
              <w:t xml:space="preserve"> 5F, No.6 </w:t>
            </w:r>
            <w:proofErr w:type="spellStart"/>
            <w:proofErr w:type="gramStart"/>
            <w:r>
              <w:t>Building,Lingyun</w:t>
            </w:r>
            <w:proofErr w:type="spellEnd"/>
            <w:proofErr w:type="gramEnd"/>
            <w:r>
              <w:t xml:space="preserve"> Industry Park, No.1177 Lingyun Road, Ningbo National Hi-Tech Zone, </w:t>
            </w:r>
            <w:proofErr w:type="gramStart"/>
            <w:r>
              <w:t>Ningbo,China</w:t>
            </w:r>
            <w:proofErr w:type="gramEnd"/>
            <w:r>
              <w:t>,315000</w:t>
            </w:r>
          </w:p>
        </w:tc>
      </w:tr>
      <w:tr w:rsidR="00D0271A">
        <w:trPr>
          <w:trHeight w:val="317"/>
          <w:tblHeader/>
        </w:trPr>
        <w:tc>
          <w:tcPr>
            <w:tcW w:w="4820" w:type="dxa"/>
            <w:gridSpan w:val="2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dashed" w:sz="2" w:space="0" w:color="D9D9D9" w:themeColor="background1" w:themeShade="D9"/>
            </w:tcBorders>
            <w:vAlign w:val="center"/>
          </w:tcPr>
          <w:p w:rsidR="00D0271A" w:rsidRDefault="00000000">
            <w:pPr>
              <w:pStyle w:val="TableParagraph"/>
              <w:widowControl/>
              <w:jc w:val="both"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spacing w:val="-2"/>
                <w:sz w:val="20"/>
                <w:szCs w:val="20"/>
                <w:lang w:eastAsia="zh-CN"/>
              </w:rPr>
              <w:t>Contact Person: Jim</w:t>
            </w:r>
          </w:p>
        </w:tc>
        <w:tc>
          <w:tcPr>
            <w:tcW w:w="5103" w:type="dxa"/>
            <w:gridSpan w:val="2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D0271A" w:rsidRDefault="00000000">
            <w:pPr>
              <w:pStyle w:val="TableParagraph"/>
              <w:widowControl/>
              <w:jc w:val="both"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sz w:val="20"/>
                <w:szCs w:val="20"/>
                <w:lang w:eastAsia="zh-CN"/>
              </w:rPr>
              <w:t>Tel</w:t>
            </w:r>
            <w:proofErr w:type="gramStart"/>
            <w:r>
              <w:rPr>
                <w:rFonts w:ascii="Arial" w:eastAsia="宋体" w:hAnsi="Arial" w:cs="Arial"/>
                <w:b/>
                <w:bCs/>
                <w:sz w:val="20"/>
                <w:szCs w:val="20"/>
                <w:lang w:eastAsia="zh-CN"/>
              </w:rPr>
              <w:t>:</w:t>
            </w:r>
            <w:r>
              <w:t xml:space="preserve"> :</w:t>
            </w:r>
            <w:proofErr w:type="gramEnd"/>
            <w:r>
              <w:t xml:space="preserve"> +86 57</w:t>
            </w:r>
            <w:r>
              <w:rPr>
                <w:rFonts w:hint="eastAsia"/>
                <w:lang w:eastAsia="zh-CN"/>
              </w:rPr>
              <w:t>4</w:t>
            </w:r>
            <w:r>
              <w:t xml:space="preserve"> 87137200</w:t>
            </w:r>
          </w:p>
        </w:tc>
      </w:tr>
      <w:tr w:rsidR="00D0271A">
        <w:trPr>
          <w:trHeight w:val="317"/>
          <w:tblHeader/>
        </w:trPr>
        <w:tc>
          <w:tcPr>
            <w:tcW w:w="19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:rsidR="00D0271A" w:rsidRDefault="00000000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kern w:val="0"/>
                <w:sz w:val="20"/>
                <w:szCs w:val="20"/>
                <w:lang w:eastAsia="zh-CN"/>
              </w:rPr>
              <w:t>Test Report No.:</w:t>
            </w:r>
          </w:p>
        </w:tc>
        <w:tc>
          <w:tcPr>
            <w:tcW w:w="2835" w:type="dxa"/>
            <w:tcBorders>
              <w:top w:val="single" w:sz="4" w:space="0" w:color="A6A6A6" w:themeColor="background1" w:themeShade="A6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:rsidR="00D0271A" w:rsidRDefault="00000000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rPr>
                <w:rFonts w:hint="eastAsia"/>
                <w:lang w:eastAsia="zh-CN"/>
              </w:rPr>
              <w:t>SHAH0186680501S2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:rsidR="00D0271A" w:rsidRDefault="00000000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kern w:val="0"/>
                <w:sz w:val="20"/>
                <w:szCs w:val="20"/>
                <w:lang w:eastAsia="zh-CN"/>
              </w:rPr>
              <w:t>Date of Testing:</w:t>
            </w:r>
          </w:p>
        </w:tc>
        <w:tc>
          <w:tcPr>
            <w:tcW w:w="3260" w:type="dxa"/>
            <w:tcBorders>
              <w:top w:val="single" w:sz="4" w:space="0" w:color="A6A6A6" w:themeColor="background1" w:themeShade="A6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:rsidR="00D0271A" w:rsidRDefault="00000000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Dec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.,</w:t>
            </w: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2025</w:t>
            </w:r>
          </w:p>
        </w:tc>
      </w:tr>
      <w:tr w:rsidR="00D0271A">
        <w:trPr>
          <w:trHeight w:val="317"/>
          <w:tblHeader/>
        </w:trPr>
        <w:tc>
          <w:tcPr>
            <w:tcW w:w="1985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dashed" w:sz="2" w:space="0" w:color="D9D9D9" w:themeColor="background1" w:themeShade="D9"/>
            </w:tcBorders>
            <w:vAlign w:val="center"/>
          </w:tcPr>
          <w:p w:rsidR="00D0271A" w:rsidRDefault="00000000">
            <w:pPr>
              <w:widowControl/>
              <w:jc w:val="both"/>
              <w:rPr>
                <w:rFonts w:ascii="Arial" w:eastAsia="宋体" w:hAnsi="Arial" w:cs="Arial"/>
                <w:b/>
                <w:kern w:val="0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 w:hint="eastAsia"/>
                <w:b/>
                <w:kern w:val="0"/>
                <w:sz w:val="20"/>
                <w:szCs w:val="20"/>
                <w:lang w:eastAsia="zh-CN"/>
              </w:rPr>
              <w:t>Place of Testing:</w:t>
            </w:r>
          </w:p>
        </w:tc>
        <w:tc>
          <w:tcPr>
            <w:tcW w:w="7938" w:type="dxa"/>
            <w:gridSpan w:val="3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D0271A" w:rsidRDefault="00000000">
            <w:pPr>
              <w:widowControl/>
              <w:jc w:val="both"/>
              <w:rPr>
                <w:rFonts w:ascii="Arial" w:eastAsia="宋体" w:hAnsi="Arial" w:cs="Arial"/>
                <w:kern w:val="0"/>
                <w:sz w:val="21"/>
                <w:szCs w:val="21"/>
                <w:lang w:eastAsia="zh-CN"/>
              </w:rPr>
            </w:pPr>
            <w:proofErr w:type="spellStart"/>
            <w:proofErr w:type="gramStart"/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Ningbo,</w:t>
            </w: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>China</w:t>
            </w:r>
            <w:proofErr w:type="spellEnd"/>
            <w:proofErr w:type="gramEnd"/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 xml:space="preserve"> </w:t>
            </w:r>
          </w:p>
        </w:tc>
      </w:tr>
    </w:tbl>
    <w:p w:rsidR="00D0271A" w:rsidRDefault="00D0271A">
      <w:pPr>
        <w:rPr>
          <w:rFonts w:ascii="Arial" w:hAnsi="Arial" w:cs="Arial"/>
          <w:sz w:val="20"/>
          <w:szCs w:val="20"/>
        </w:rPr>
      </w:pPr>
    </w:p>
    <w:tbl>
      <w:tblPr>
        <w:tblStyle w:val="aa"/>
        <w:tblW w:w="9915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9098"/>
      </w:tblGrid>
      <w:tr w:rsidR="00D0271A">
        <w:trPr>
          <w:trHeight w:val="317"/>
          <w:tblHeader/>
          <w:jc w:val="center"/>
        </w:trPr>
        <w:tc>
          <w:tcPr>
            <w:tcW w:w="991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:rsidR="00D0271A" w:rsidRDefault="00000000">
            <w:pPr>
              <w:widowControl/>
              <w:rPr>
                <w:rFonts w:ascii="Arial" w:hAnsi="Arial" w:cs="Arial"/>
                <w:b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eastAsia="zh-CN"/>
              </w:rPr>
              <w:t>T</w:t>
            </w:r>
            <w:r>
              <w:rPr>
                <w:rFonts w:ascii="Arial" w:hAnsi="Arial" w:cs="Arial" w:hint="eastAsia"/>
                <w:b/>
                <w:sz w:val="21"/>
                <w:szCs w:val="21"/>
                <w:lang w:eastAsia="zh-CN"/>
              </w:rPr>
              <w:t>he following rules, bans, standards and regulations were tested for this product:</w:t>
            </w:r>
          </w:p>
        </w:tc>
      </w:tr>
      <w:tr w:rsidR="00D0271A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:rsidR="00D0271A" w:rsidRDefault="00D0271A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:rsidR="00D0271A" w:rsidRDefault="00000000">
            <w:pPr>
              <w:widowControl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t>ASTM F963-23 Standard Consumer Safety Specification for Toy Safety</w:t>
            </w:r>
          </w:p>
        </w:tc>
      </w:tr>
      <w:tr w:rsidR="00D0271A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:rsidR="00D0271A" w:rsidRDefault="00D0271A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:rsidR="00D0271A" w:rsidRDefault="00000000">
            <w:pPr>
              <w:widowControl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t>U.S. ASTM F963-23 Flammability Test of Materials other than Textile Materials</w:t>
            </w:r>
          </w:p>
        </w:tc>
      </w:tr>
      <w:tr w:rsidR="00D0271A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:rsidR="00D0271A" w:rsidRDefault="00D0271A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:rsidR="00D0271A" w:rsidRDefault="00000000">
            <w:pPr>
              <w:widowControl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t>U.S. ASTM F963-23 Section 4.3.5.1(2) and 4.3.5.2(2) on Soluble Elements Content</w:t>
            </w:r>
          </w:p>
        </w:tc>
      </w:tr>
      <w:tr w:rsidR="00D0271A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:rsidR="00D0271A" w:rsidRDefault="00D0271A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:rsidR="00D0271A" w:rsidRDefault="00000000">
            <w:pPr>
              <w:widowControl/>
              <w:jc w:val="both"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>
              <w:t>U.S. ASTM F963-23 Section 4.3.5.2(2) on Total Lead Content in Non-surface Coating Materials</w:t>
            </w:r>
          </w:p>
        </w:tc>
      </w:tr>
      <w:tr w:rsidR="00D0271A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:rsidR="00D0271A" w:rsidRDefault="00D0271A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:rsidR="00D0271A" w:rsidRDefault="00000000">
            <w:pPr>
              <w:widowControl/>
              <w:jc w:val="both"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>
              <w:t>U.S. Consumer Product Safety Improvement Act 2008 title I, section 101 for total Lead content in non-surface coating materials (substrate)</w:t>
            </w:r>
          </w:p>
        </w:tc>
      </w:tr>
      <w:tr w:rsidR="00D0271A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:rsidR="00D0271A" w:rsidRDefault="00D0271A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:rsidR="00D0271A" w:rsidRDefault="00000000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t>US Consumer Product Safety Improvement Act 2008 Title I, Sec 108(a) &amp; (b)(3) and US 16 CFR Part 1307 for Prohibition of Children’s Toys and Child Care Articles Containing Specified Phthalates</w:t>
            </w:r>
          </w:p>
        </w:tc>
      </w:tr>
      <w:tr w:rsidR="00D0271A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:rsidR="00D0271A" w:rsidRDefault="00D0271A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:rsidR="00D0271A" w:rsidRDefault="00000000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t>ASTM F963-23 Section 4.3.8 on Phthalates Content</w:t>
            </w:r>
          </w:p>
        </w:tc>
      </w:tr>
      <w:tr w:rsidR="00D0271A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:rsidR="00D0271A" w:rsidRDefault="00D0271A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:rsidR="00D0271A" w:rsidRDefault="00000000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t>Consumer Product Safety Act section 14(a)(5) tracking labels for Children Products</w:t>
            </w:r>
          </w:p>
        </w:tc>
      </w:tr>
      <w:tr w:rsidR="00D0271A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:rsidR="00D0271A" w:rsidRDefault="00D0271A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:rsidR="00D0271A" w:rsidRDefault="00000000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sz w:val="21"/>
                <w:szCs w:val="21"/>
                <w:lang w:eastAsia="zh-CN"/>
              </w:rPr>
              <w:t>U.S. ASTM F963-23 Section 4.3.5.1 on Soluble Elements Content in Surface Coating</w:t>
            </w:r>
          </w:p>
        </w:tc>
      </w:tr>
      <w:tr w:rsidR="00D0271A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:rsidR="00D0271A" w:rsidRDefault="00D0271A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:rsidR="00D0271A" w:rsidRDefault="00000000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sz w:val="21"/>
                <w:szCs w:val="21"/>
                <w:lang w:eastAsia="zh-CN"/>
              </w:rPr>
              <w:t xml:space="preserve">U.S. ASTM F963-23 Section 4.3.5.1 on Total Lead Content in Surface </w:t>
            </w:r>
          </w:p>
          <w:p w:rsidR="00D0271A" w:rsidRDefault="00000000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sz w:val="21"/>
                <w:szCs w:val="21"/>
                <w:lang w:eastAsia="zh-CN"/>
              </w:rPr>
              <w:t>Coating</w:t>
            </w:r>
          </w:p>
        </w:tc>
      </w:tr>
      <w:tr w:rsidR="00D0271A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:rsidR="00D0271A" w:rsidRDefault="00D0271A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:rsidR="00D0271A" w:rsidRDefault="00D0271A">
            <w:pPr>
              <w:widowControl/>
              <w:jc w:val="both"/>
            </w:pPr>
          </w:p>
        </w:tc>
      </w:tr>
      <w:tr w:rsidR="00D0271A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:rsidR="00D0271A" w:rsidRDefault="00D0271A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:rsidR="00D0271A" w:rsidRDefault="00D0271A">
            <w:pPr>
              <w:widowControl/>
              <w:jc w:val="both"/>
            </w:pPr>
          </w:p>
        </w:tc>
      </w:tr>
      <w:tr w:rsidR="00D0271A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:rsidR="00D0271A" w:rsidRDefault="00D0271A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:rsidR="00D0271A" w:rsidRDefault="00D0271A">
            <w:pPr>
              <w:widowControl/>
              <w:jc w:val="both"/>
            </w:pPr>
          </w:p>
        </w:tc>
      </w:tr>
      <w:tr w:rsidR="00D0271A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:rsidR="00D0271A" w:rsidRDefault="00D0271A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:rsidR="00D0271A" w:rsidRDefault="00D0271A">
            <w:pPr>
              <w:widowControl/>
              <w:jc w:val="both"/>
            </w:pPr>
          </w:p>
        </w:tc>
      </w:tr>
      <w:tr w:rsidR="00D0271A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:rsidR="00D0271A" w:rsidRDefault="00D0271A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:rsidR="00D0271A" w:rsidRDefault="00D0271A">
            <w:pPr>
              <w:widowControl/>
              <w:jc w:val="both"/>
            </w:pPr>
          </w:p>
        </w:tc>
      </w:tr>
      <w:tr w:rsidR="00D0271A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:rsidR="00D0271A" w:rsidRDefault="00D0271A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:rsidR="00D0271A" w:rsidRDefault="00D0271A">
            <w:pPr>
              <w:widowControl/>
              <w:jc w:val="both"/>
            </w:pPr>
          </w:p>
        </w:tc>
      </w:tr>
      <w:tr w:rsidR="00D0271A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:rsidR="00D0271A" w:rsidRDefault="00D0271A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:rsidR="00D0271A" w:rsidRDefault="00D0271A">
            <w:pPr>
              <w:widowControl/>
              <w:jc w:val="both"/>
            </w:pPr>
          </w:p>
        </w:tc>
      </w:tr>
      <w:tr w:rsidR="00D0271A">
        <w:trPr>
          <w:trHeight w:val="80"/>
          <w:jc w:val="center"/>
        </w:trPr>
        <w:tc>
          <w:tcPr>
            <w:tcW w:w="817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:rsidR="00D0271A" w:rsidRDefault="00D0271A">
            <w:pPr>
              <w:widowControl/>
              <w:spacing w:line="0" w:lineRule="atLeast"/>
              <w:rPr>
                <w:rFonts w:ascii="Arial" w:eastAsia="宋体" w:hAnsi="Arial" w:cs="Arial"/>
                <w:sz w:val="2"/>
                <w:szCs w:val="2"/>
                <w:lang w:eastAsia="zh-CN"/>
              </w:rPr>
            </w:pPr>
          </w:p>
        </w:tc>
        <w:tc>
          <w:tcPr>
            <w:tcW w:w="9098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D0271A" w:rsidRDefault="00D0271A">
            <w:pPr>
              <w:widowControl/>
              <w:jc w:val="both"/>
              <w:rPr>
                <w:rFonts w:ascii="Arial" w:hAnsi="Arial" w:cs="Arial"/>
                <w:sz w:val="2"/>
                <w:szCs w:val="2"/>
                <w:highlight w:val="yellow"/>
                <w:lang w:eastAsia="zh-CN"/>
              </w:rPr>
            </w:pPr>
          </w:p>
        </w:tc>
      </w:tr>
    </w:tbl>
    <w:p w:rsidR="00D0271A" w:rsidRDefault="00D0271A">
      <w:pPr>
        <w:rPr>
          <w:lang w:eastAsia="zh-CN"/>
        </w:rPr>
      </w:pPr>
    </w:p>
    <w:sectPr w:rsidR="00D0271A">
      <w:headerReference w:type="default" r:id="rId10"/>
      <w:headerReference w:type="first" r:id="rId11"/>
      <w:type w:val="continuous"/>
      <w:pgSz w:w="11908" w:h="16840"/>
      <w:pgMar w:top="283" w:right="1021" w:bottom="567" w:left="1021" w:header="397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0396C" w:rsidRDefault="0000396C">
      <w:pPr>
        <w:spacing w:line="240" w:lineRule="auto"/>
      </w:pPr>
      <w:r>
        <w:separator/>
      </w:r>
    </w:p>
  </w:endnote>
  <w:endnote w:type="continuationSeparator" w:id="0">
    <w:p w:rsidR="0000396C" w:rsidRDefault="000039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0396C" w:rsidRDefault="0000396C">
      <w:pPr>
        <w:spacing w:after="0"/>
      </w:pPr>
      <w:r>
        <w:separator/>
      </w:r>
    </w:p>
  </w:footnote>
  <w:footnote w:type="continuationSeparator" w:id="0">
    <w:p w:rsidR="0000396C" w:rsidRDefault="0000396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0271A" w:rsidRDefault="00000000">
    <w:pPr>
      <w:jc w:val="right"/>
      <w:rPr>
        <w:rFonts w:ascii="Arial" w:hAnsi="Arial" w:cs="Arial"/>
        <w:sz w:val="21"/>
        <w:szCs w:val="21"/>
        <w:lang w:eastAsia="zh-CN"/>
      </w:rPr>
    </w:pPr>
    <w:r>
      <w:rPr>
        <w:rFonts w:ascii="Arial" w:hAnsi="Arial" w:cs="Arial"/>
        <w:sz w:val="21"/>
        <w:szCs w:val="21"/>
        <w:lang w:eastAsia="zh-CN"/>
      </w:rPr>
      <w:fldChar w:fldCharType="begin"/>
    </w:r>
    <w:r>
      <w:rPr>
        <w:rFonts w:ascii="Arial" w:hAnsi="Arial" w:cs="Arial"/>
        <w:sz w:val="21"/>
        <w:szCs w:val="21"/>
        <w:lang w:eastAsia="zh-CN"/>
      </w:rPr>
      <w:instrText xml:space="preserve"> DATE \@ "MMM. d, yy"</w:instrText>
    </w:r>
    <w:r>
      <w:rPr>
        <w:rFonts w:ascii="Arial" w:hAnsi="Arial" w:cs="Arial"/>
        <w:sz w:val="21"/>
        <w:szCs w:val="21"/>
        <w:lang w:eastAsia="zh-CN"/>
      </w:rPr>
      <w:fldChar w:fldCharType="separate"/>
    </w:r>
    <w:r w:rsidR="008077E4">
      <w:rPr>
        <w:rFonts w:ascii="Arial" w:hAnsi="Arial" w:cs="Arial"/>
        <w:noProof/>
        <w:sz w:val="21"/>
        <w:szCs w:val="21"/>
        <w:lang w:eastAsia="zh-CN"/>
      </w:rPr>
      <w:t>Mar. 6, 26</w:t>
    </w:r>
    <w:r>
      <w:rPr>
        <w:rFonts w:ascii="Arial" w:hAnsi="Arial" w:cs="Arial"/>
        <w:sz w:val="21"/>
        <w:szCs w:val="21"/>
        <w:lang w:eastAsia="zh-CN"/>
      </w:rPr>
      <w:fldChar w:fldCharType="end"/>
    </w:r>
  </w:p>
  <w:p w:rsidR="00D0271A" w:rsidRDefault="00000000">
    <w:pPr>
      <w:jc w:val="right"/>
      <w:rPr>
        <w:rFonts w:ascii="Arial" w:hAnsi="Arial" w:cs="Arial"/>
        <w:b/>
        <w:bCs/>
        <w:sz w:val="21"/>
        <w:szCs w:val="21"/>
        <w:lang w:eastAsia="zh-CN"/>
      </w:rPr>
    </w:pPr>
    <w:r>
      <w:rPr>
        <w:rFonts w:ascii="Arial" w:eastAsia="Arial" w:hAnsi="Arial" w:cs="Arial"/>
        <w:spacing w:val="-2"/>
        <w:sz w:val="21"/>
        <w:szCs w:val="21"/>
      </w:rPr>
      <w:t>Pa</w:t>
    </w:r>
    <w:r>
      <w:rPr>
        <w:rFonts w:ascii="Arial" w:eastAsia="Arial" w:hAnsi="Arial" w:cs="Arial"/>
        <w:spacing w:val="1"/>
        <w:sz w:val="21"/>
        <w:szCs w:val="21"/>
      </w:rPr>
      <w:t>g</w:t>
    </w:r>
    <w:r>
      <w:rPr>
        <w:rFonts w:ascii="Arial" w:eastAsia="Arial" w:hAnsi="Arial" w:cs="Arial"/>
        <w:sz w:val="21"/>
        <w:szCs w:val="21"/>
      </w:rPr>
      <w:t xml:space="preserve">e </w:t>
    </w:r>
    <w:r>
      <w:rPr>
        <w:rFonts w:ascii="Arial" w:eastAsia="Arial" w:hAnsi="Arial" w:cs="Arial"/>
        <w:b/>
        <w:sz w:val="21"/>
        <w:szCs w:val="21"/>
      </w:rPr>
      <w:fldChar w:fldCharType="begin"/>
    </w:r>
    <w:r>
      <w:rPr>
        <w:rFonts w:ascii="Arial" w:eastAsia="Arial" w:hAnsi="Arial" w:cs="Arial"/>
        <w:b/>
        <w:sz w:val="21"/>
        <w:szCs w:val="21"/>
      </w:rPr>
      <w:instrText>PAGE  \* Arabic  \* MERGEFORMAT</w:instrText>
    </w:r>
    <w:r>
      <w:rPr>
        <w:rFonts w:ascii="Arial" w:eastAsia="Arial" w:hAnsi="Arial" w:cs="Arial"/>
        <w:b/>
        <w:sz w:val="21"/>
        <w:szCs w:val="21"/>
      </w:rPr>
      <w:fldChar w:fldCharType="separate"/>
    </w:r>
    <w:r>
      <w:rPr>
        <w:rFonts w:ascii="Arial" w:eastAsia="Arial" w:hAnsi="Arial" w:cs="Arial"/>
        <w:b/>
        <w:sz w:val="21"/>
        <w:szCs w:val="21"/>
        <w:lang w:val="zh-CN" w:eastAsia="zh-CN"/>
      </w:rPr>
      <w:t>2</w:t>
    </w:r>
    <w:r>
      <w:rPr>
        <w:rFonts w:ascii="Arial" w:eastAsia="Arial" w:hAnsi="Arial" w:cs="Arial"/>
        <w:b/>
        <w:sz w:val="21"/>
        <w:szCs w:val="21"/>
      </w:rPr>
      <w:fldChar w:fldCharType="end"/>
    </w:r>
    <w:r>
      <w:rPr>
        <w:rFonts w:ascii="Arial" w:hAnsi="Arial" w:cs="Arial" w:hint="eastAsia"/>
        <w:sz w:val="21"/>
        <w:szCs w:val="21"/>
        <w:lang w:val="zh-CN" w:eastAsia="zh-CN"/>
      </w:rPr>
      <w:t xml:space="preserve">of </w:t>
    </w:r>
    <w:fldSimple w:instr="NUMPAGES  \* Arabic  \* MERGEFORMAT">
      <w:r>
        <w:rPr>
          <w:rFonts w:ascii="Arial" w:eastAsia="Arial" w:hAnsi="Arial" w:cs="Arial"/>
          <w:b/>
          <w:sz w:val="21"/>
          <w:szCs w:val="21"/>
          <w:lang w:val="zh-CN" w:eastAsia="zh-CN"/>
        </w:rPr>
        <w:t>2</w:t>
      </w:r>
    </w:fldSimple>
  </w:p>
  <w:p w:rsidR="00D0271A" w:rsidRDefault="00D0271A">
    <w:pPr>
      <w:jc w:val="right"/>
      <w:rPr>
        <w:sz w:val="18"/>
        <w:szCs w:val="18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0271A" w:rsidRDefault="00000000">
    <w:pPr>
      <w:spacing w:before="96"/>
      <w:jc w:val="right"/>
      <w:rPr>
        <w:rFonts w:ascii="Arial" w:hAnsi="Arial" w:cs="Arial"/>
        <w:sz w:val="21"/>
        <w:szCs w:val="21"/>
        <w:lang w:eastAsia="zh-CN"/>
      </w:rPr>
    </w:pPr>
    <w:r>
      <w:rPr>
        <w:rFonts w:ascii="Arial" w:eastAsia="Arial" w:hAnsi="Arial" w:cs="Arial"/>
        <w:spacing w:val="-2"/>
        <w:sz w:val="21"/>
        <w:szCs w:val="21"/>
      </w:rPr>
      <w:fldChar w:fldCharType="begin"/>
    </w:r>
    <w:r>
      <w:rPr>
        <w:rFonts w:ascii="Arial" w:eastAsia="Arial" w:hAnsi="Arial" w:cs="Arial"/>
        <w:spacing w:val="-2"/>
        <w:sz w:val="21"/>
        <w:szCs w:val="21"/>
      </w:rPr>
      <w:instrText xml:space="preserve"> DATE \@ "MMM. d, yy"</w:instrText>
    </w:r>
    <w:r>
      <w:rPr>
        <w:rFonts w:ascii="Arial" w:eastAsia="Arial" w:hAnsi="Arial" w:cs="Arial"/>
        <w:spacing w:val="-2"/>
        <w:sz w:val="21"/>
        <w:szCs w:val="21"/>
      </w:rPr>
      <w:fldChar w:fldCharType="separate"/>
    </w:r>
    <w:r w:rsidR="008077E4">
      <w:rPr>
        <w:rFonts w:ascii="Arial" w:eastAsia="Arial" w:hAnsi="Arial" w:cs="Arial"/>
        <w:noProof/>
        <w:spacing w:val="-2"/>
        <w:sz w:val="21"/>
        <w:szCs w:val="21"/>
      </w:rPr>
      <w:t>Mar. 6, 26</w:t>
    </w:r>
    <w:r>
      <w:rPr>
        <w:rFonts w:ascii="Arial" w:eastAsia="Arial" w:hAnsi="Arial" w:cs="Arial"/>
        <w:spacing w:val="-2"/>
        <w:sz w:val="21"/>
        <w:szCs w:val="21"/>
      </w:rPr>
      <w:fldChar w:fldCharType="end"/>
    </w:r>
  </w:p>
  <w:p w:rsidR="00D0271A" w:rsidRDefault="00000000">
    <w:pPr>
      <w:spacing w:before="70"/>
      <w:jc w:val="right"/>
    </w:pPr>
    <w:r>
      <w:rPr>
        <w:rFonts w:ascii="Arial" w:eastAsia="Arial" w:hAnsi="Arial" w:cs="Arial"/>
        <w:spacing w:val="-2"/>
        <w:sz w:val="21"/>
        <w:szCs w:val="21"/>
      </w:rPr>
      <w:t>Pa</w:t>
    </w:r>
    <w:r>
      <w:rPr>
        <w:rFonts w:ascii="Arial" w:eastAsia="Arial" w:hAnsi="Arial" w:cs="Arial"/>
        <w:spacing w:val="1"/>
        <w:sz w:val="21"/>
        <w:szCs w:val="21"/>
      </w:rPr>
      <w:t>g</w:t>
    </w:r>
    <w:r>
      <w:rPr>
        <w:rFonts w:ascii="Arial" w:eastAsia="Arial" w:hAnsi="Arial" w:cs="Arial"/>
        <w:sz w:val="21"/>
        <w:szCs w:val="21"/>
      </w:rPr>
      <w:t xml:space="preserve">e </w:t>
    </w:r>
    <w:r>
      <w:rPr>
        <w:rFonts w:ascii="Arial" w:eastAsia="Arial" w:hAnsi="Arial" w:cs="Arial"/>
        <w:b/>
        <w:sz w:val="21"/>
        <w:szCs w:val="21"/>
      </w:rPr>
      <w:fldChar w:fldCharType="begin"/>
    </w:r>
    <w:r>
      <w:rPr>
        <w:rFonts w:ascii="Arial" w:eastAsia="Arial" w:hAnsi="Arial" w:cs="Arial"/>
        <w:b/>
        <w:sz w:val="21"/>
        <w:szCs w:val="21"/>
      </w:rPr>
      <w:instrText>PAGE  \* Arabic  \* MERGEFORMAT</w:instrText>
    </w:r>
    <w:r>
      <w:rPr>
        <w:rFonts w:ascii="Arial" w:eastAsia="Arial" w:hAnsi="Arial" w:cs="Arial"/>
        <w:b/>
        <w:sz w:val="21"/>
        <w:szCs w:val="21"/>
      </w:rPr>
      <w:fldChar w:fldCharType="separate"/>
    </w:r>
    <w:r>
      <w:rPr>
        <w:rFonts w:ascii="Arial" w:eastAsia="Arial" w:hAnsi="Arial" w:cs="Arial"/>
        <w:b/>
        <w:sz w:val="21"/>
        <w:szCs w:val="21"/>
        <w:lang w:eastAsia="zh-CN"/>
      </w:rPr>
      <w:t>1</w:t>
    </w:r>
    <w:r>
      <w:rPr>
        <w:rFonts w:ascii="Arial" w:eastAsia="Arial" w:hAnsi="Arial" w:cs="Arial"/>
        <w:b/>
        <w:sz w:val="21"/>
        <w:szCs w:val="21"/>
      </w:rPr>
      <w:fldChar w:fldCharType="end"/>
    </w:r>
    <w:r>
      <w:rPr>
        <w:rFonts w:ascii="Arial" w:hAnsi="Arial" w:cs="Arial" w:hint="eastAsia"/>
        <w:sz w:val="21"/>
        <w:szCs w:val="21"/>
        <w:lang w:eastAsia="zh-CN"/>
      </w:rPr>
      <w:t xml:space="preserve">of </w:t>
    </w:r>
    <w:fldSimple w:instr="NUMPAGES  \* Arabic  \* MERGEFORMAT">
      <w:r>
        <w:rPr>
          <w:rFonts w:ascii="Arial" w:eastAsia="Arial" w:hAnsi="Arial" w:cs="Arial"/>
          <w:b/>
          <w:sz w:val="21"/>
          <w:szCs w:val="21"/>
          <w:lang w:eastAsia="zh-CN"/>
        </w:rP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B2947"/>
    <w:multiLevelType w:val="multilevel"/>
    <w:tmpl w:val="145B2947"/>
    <w:lvl w:ilvl="0">
      <w:start w:val="1"/>
      <w:numFmt w:val="decimal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709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 w16cid:durableId="660617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2U4MjVkYzNiYTAxNmY2NmE2NWRlMDUyYzJhODhjYTUifQ=="/>
  </w:docVars>
  <w:rsids>
    <w:rsidRoot w:val="0018039F"/>
    <w:rsid w:val="00001C32"/>
    <w:rsid w:val="0000396C"/>
    <w:rsid w:val="00005C43"/>
    <w:rsid w:val="00022947"/>
    <w:rsid w:val="00027B15"/>
    <w:rsid w:val="0004485B"/>
    <w:rsid w:val="0006326B"/>
    <w:rsid w:val="00064AC5"/>
    <w:rsid w:val="00081C23"/>
    <w:rsid w:val="000824EE"/>
    <w:rsid w:val="000A3E6A"/>
    <w:rsid w:val="000A5DFE"/>
    <w:rsid w:val="000A6C5D"/>
    <w:rsid w:val="000B15C0"/>
    <w:rsid w:val="000B2B76"/>
    <w:rsid w:val="000B6A78"/>
    <w:rsid w:val="0010011C"/>
    <w:rsid w:val="001005AC"/>
    <w:rsid w:val="00102354"/>
    <w:rsid w:val="00113BA4"/>
    <w:rsid w:val="00124506"/>
    <w:rsid w:val="001341FB"/>
    <w:rsid w:val="00141469"/>
    <w:rsid w:val="001420CA"/>
    <w:rsid w:val="001438D5"/>
    <w:rsid w:val="00154D59"/>
    <w:rsid w:val="001634B5"/>
    <w:rsid w:val="001801D7"/>
    <w:rsid w:val="0018039F"/>
    <w:rsid w:val="001F1FFF"/>
    <w:rsid w:val="0021022C"/>
    <w:rsid w:val="00212672"/>
    <w:rsid w:val="00265437"/>
    <w:rsid w:val="002A32E2"/>
    <w:rsid w:val="002B2062"/>
    <w:rsid w:val="002C6AF8"/>
    <w:rsid w:val="002D4694"/>
    <w:rsid w:val="00312DB3"/>
    <w:rsid w:val="00357DB0"/>
    <w:rsid w:val="00363923"/>
    <w:rsid w:val="00364187"/>
    <w:rsid w:val="00387D12"/>
    <w:rsid w:val="00396C09"/>
    <w:rsid w:val="00397274"/>
    <w:rsid w:val="003A413D"/>
    <w:rsid w:val="003B678A"/>
    <w:rsid w:val="003D377F"/>
    <w:rsid w:val="00410699"/>
    <w:rsid w:val="0042612D"/>
    <w:rsid w:val="004649DF"/>
    <w:rsid w:val="004654D0"/>
    <w:rsid w:val="00481157"/>
    <w:rsid w:val="0049099A"/>
    <w:rsid w:val="00494194"/>
    <w:rsid w:val="004A3799"/>
    <w:rsid w:val="004A7FA5"/>
    <w:rsid w:val="004C1EE0"/>
    <w:rsid w:val="004E3C3C"/>
    <w:rsid w:val="00542D3E"/>
    <w:rsid w:val="005B1678"/>
    <w:rsid w:val="006106E2"/>
    <w:rsid w:val="00620C86"/>
    <w:rsid w:val="00621AF0"/>
    <w:rsid w:val="0065523F"/>
    <w:rsid w:val="00673401"/>
    <w:rsid w:val="006808D1"/>
    <w:rsid w:val="006C5E38"/>
    <w:rsid w:val="006C61D7"/>
    <w:rsid w:val="00701661"/>
    <w:rsid w:val="00762A55"/>
    <w:rsid w:val="00791923"/>
    <w:rsid w:val="007B0BB7"/>
    <w:rsid w:val="007D031F"/>
    <w:rsid w:val="00806F7F"/>
    <w:rsid w:val="008077E4"/>
    <w:rsid w:val="00853AE8"/>
    <w:rsid w:val="00867C50"/>
    <w:rsid w:val="0087614B"/>
    <w:rsid w:val="0087770D"/>
    <w:rsid w:val="0088357F"/>
    <w:rsid w:val="008C1E5A"/>
    <w:rsid w:val="008C6C50"/>
    <w:rsid w:val="008D57CC"/>
    <w:rsid w:val="008E193B"/>
    <w:rsid w:val="008F6E0C"/>
    <w:rsid w:val="009173A3"/>
    <w:rsid w:val="0094140E"/>
    <w:rsid w:val="0099098F"/>
    <w:rsid w:val="009B114C"/>
    <w:rsid w:val="009B34B0"/>
    <w:rsid w:val="009C74A0"/>
    <w:rsid w:val="009F5F0C"/>
    <w:rsid w:val="00A06A71"/>
    <w:rsid w:val="00A12C86"/>
    <w:rsid w:val="00A277CD"/>
    <w:rsid w:val="00A347FD"/>
    <w:rsid w:val="00A378DA"/>
    <w:rsid w:val="00A40E34"/>
    <w:rsid w:val="00A944C7"/>
    <w:rsid w:val="00AC5C11"/>
    <w:rsid w:val="00AF3A60"/>
    <w:rsid w:val="00B014F2"/>
    <w:rsid w:val="00B02437"/>
    <w:rsid w:val="00B31672"/>
    <w:rsid w:val="00B5040A"/>
    <w:rsid w:val="00B76096"/>
    <w:rsid w:val="00B81796"/>
    <w:rsid w:val="00BC79E9"/>
    <w:rsid w:val="00BD0027"/>
    <w:rsid w:val="00C07711"/>
    <w:rsid w:val="00C21057"/>
    <w:rsid w:val="00C71637"/>
    <w:rsid w:val="00CA4AE8"/>
    <w:rsid w:val="00CA7B2D"/>
    <w:rsid w:val="00CD24BF"/>
    <w:rsid w:val="00CD270B"/>
    <w:rsid w:val="00CE0550"/>
    <w:rsid w:val="00CF6254"/>
    <w:rsid w:val="00D0271A"/>
    <w:rsid w:val="00D15910"/>
    <w:rsid w:val="00D51943"/>
    <w:rsid w:val="00D64230"/>
    <w:rsid w:val="00DA4F10"/>
    <w:rsid w:val="00DD1477"/>
    <w:rsid w:val="00DE0E20"/>
    <w:rsid w:val="00E32377"/>
    <w:rsid w:val="00E76712"/>
    <w:rsid w:val="00EA3F8B"/>
    <w:rsid w:val="00EB031E"/>
    <w:rsid w:val="00EB1B38"/>
    <w:rsid w:val="00EC5FAA"/>
    <w:rsid w:val="00F60BB6"/>
    <w:rsid w:val="00F71B48"/>
    <w:rsid w:val="00F762B4"/>
    <w:rsid w:val="00F873BA"/>
    <w:rsid w:val="00FB016A"/>
    <w:rsid w:val="00FB7703"/>
    <w:rsid w:val="00FC0712"/>
    <w:rsid w:val="00FD2844"/>
    <w:rsid w:val="01AD07F0"/>
    <w:rsid w:val="0291581A"/>
    <w:rsid w:val="02DD1577"/>
    <w:rsid w:val="0D7757A9"/>
    <w:rsid w:val="0E4207D8"/>
    <w:rsid w:val="0F8B1E08"/>
    <w:rsid w:val="149A64EE"/>
    <w:rsid w:val="157E11EB"/>
    <w:rsid w:val="18CE4CE1"/>
    <w:rsid w:val="190609C3"/>
    <w:rsid w:val="197D00E8"/>
    <w:rsid w:val="238778D9"/>
    <w:rsid w:val="2717034E"/>
    <w:rsid w:val="278F5C57"/>
    <w:rsid w:val="29FF553A"/>
    <w:rsid w:val="3238455B"/>
    <w:rsid w:val="358B5006"/>
    <w:rsid w:val="3CA2392C"/>
    <w:rsid w:val="3CCC0117"/>
    <w:rsid w:val="41603CDD"/>
    <w:rsid w:val="56BD0C8B"/>
    <w:rsid w:val="57767787"/>
    <w:rsid w:val="58DA7B7D"/>
    <w:rsid w:val="5B317918"/>
    <w:rsid w:val="5CDA3F48"/>
    <w:rsid w:val="5F3D00A8"/>
    <w:rsid w:val="602D5878"/>
    <w:rsid w:val="69201E20"/>
    <w:rsid w:val="6978256F"/>
    <w:rsid w:val="6CA92966"/>
    <w:rsid w:val="7267154F"/>
    <w:rsid w:val="727213FA"/>
    <w:rsid w:val="72DE49AB"/>
    <w:rsid w:val="74916B66"/>
    <w:rsid w:val="7A2C58B6"/>
    <w:rsid w:val="7ECB433F"/>
    <w:rsid w:val="7FBD16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0FC80D06-D8A0-49A8-9645-5361CFB71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57"/>
      <w:ind w:left="6566" w:hanging="997"/>
    </w:pPr>
    <w:rPr>
      <w:rFonts w:ascii="Arial" w:eastAsia="Arial" w:hAnsi="Arial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uiPriority w:val="59"/>
    <w:qFormat/>
    <w:rPr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qFormat/>
    <w:rPr>
      <w:color w:val="0000FF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  <w:spacing w:after="160" w:line="259" w:lineRule="auto"/>
    </w:pPr>
    <w:rPr>
      <w:rFonts w:ascii="Arial" w:eastAsiaTheme="minorEastAsia" w:hAnsi="Arial" w:cs="Arial"/>
      <w:color w:val="000000"/>
      <w:sz w:val="24"/>
      <w:szCs w:val="24"/>
      <w:lang w:eastAsia="en-US"/>
    </w:rPr>
  </w:style>
  <w:style w:type="character" w:customStyle="1" w:styleId="UnresolvedMention1">
    <w:name w:val="Unresolved Mention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E:\F&#30424;\&#21512;&#21516;&#25490;&#21333;\&#28201;&#24030;&#21033;&#24188;\331-085&#23567;&#40575;&#28369;&#26799;\&#35748;&#35777;\corey@aosom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E:\F&#30424;\&#21512;&#21516;&#25490;&#21333;\&#28201;&#24030;&#21033;&#24188;\331-085&#23567;&#40575;&#28369;&#26799;\&#35748;&#35777;\corey@aoso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335</Words>
  <Characters>1910</Characters>
  <Application>Microsoft Office Word</Application>
  <DocSecurity>0</DocSecurity>
  <Lines>15</Lines>
  <Paragraphs>4</Paragraphs>
  <ScaleCrop>false</ScaleCrop>
  <Company>Microsoft</Company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Ruby_He</dc:creator>
  <cp:lastModifiedBy>aosom</cp:lastModifiedBy>
  <cp:revision>3</cp:revision>
  <cp:lastPrinted>2023-11-27T05:08:00Z</cp:lastPrinted>
  <dcterms:created xsi:type="dcterms:W3CDTF">2025-12-03T01:28:00Z</dcterms:created>
  <dcterms:modified xsi:type="dcterms:W3CDTF">2026-03-06T02:41:00Z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2018-08-24T00:00:00Z</vt:filetime>
  </property>
  <property fmtid="{D5CDD505-2E9C-101B-9397-08002B2CF9AE}" pid="3" name="LastSaved">
    <vt:filetime>2018-09-06T00:00:00Z</vt:filetime>
  </property>
  <property fmtid="{D5CDD505-2E9C-101B-9397-08002B2CF9AE}" pid="4" name="KSOProductBuildVer">
    <vt:lpwstr>2052-12.1.0.24657</vt:lpwstr>
  </property>
  <property fmtid="{D5CDD505-2E9C-101B-9397-08002B2CF9AE}" pid="5" name="ICV">
    <vt:lpwstr>84FBC815C41748EF817C59D574096B9F_13</vt:lpwstr>
  </property>
  <property fmtid="{D5CDD505-2E9C-101B-9397-08002B2CF9AE}" pid="6" name="KSOTemplateDocerSaveRecord">
    <vt:lpwstr>eyJoZGlkIjoiZTUwNTVjNzVhMWUzZGEzNzViYmQ5MWFhMjk3YmRlODciLCJ1c2VySWQiOiIxMDEwMzA5MzYwIn0=</vt:lpwstr>
  </property>
</Properties>
</file>