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>
      <w:pPr>
        <w:jc w:val="center"/>
        <w:rPr>
          <w:rFonts w:hint="eastAsia" w:eastAsiaTheme="minorEastAsia"/>
          <w:lang w:val="en-US" w:eastAsia="zh-CN"/>
        </w:rPr>
      </w:pPr>
      <w:r>
        <w:t>Date of Certificate</w:t>
      </w:r>
      <w:r>
        <w:tab/>
      </w:r>
      <w:r>
        <w:t>08-</w:t>
      </w:r>
      <w:r>
        <w:rPr>
          <w:rFonts w:hint="eastAsia"/>
          <w:lang w:val="en-US" w:eastAsia="zh-CN"/>
        </w:rPr>
        <w:t>MAY</w:t>
      </w:r>
      <w:r>
        <w:t>, 202</w:t>
      </w:r>
      <w:r>
        <w:rPr>
          <w:rFonts w:hint="eastAsia"/>
          <w:lang w:val="en-US" w:eastAsia="zh-CN"/>
        </w:rPr>
        <w:t>4</w:t>
      </w:r>
    </w:p>
    <w:p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58420</wp:posOffset>
                </wp:positionV>
                <wp:extent cx="1718945" cy="1835150"/>
                <wp:effectExtent l="0" t="0" r="14605" b="1333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072" cy="18348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drawing>
                                <wp:inline distT="0" distB="0" distL="114300" distR="114300">
                                  <wp:extent cx="1521460" cy="1134745"/>
                                  <wp:effectExtent l="0" t="0" r="2540" b="8255"/>
                                  <wp:docPr id="2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1460" cy="11347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0.7pt;margin-top:4.6pt;height:144.5pt;width:135.35pt;z-index:251664384;v-text-anchor:middle;mso-width-relative:page;mso-height-relative:page;" fillcolor="#FFFFFF [3201]" filled="t" stroked="t" coordsize="21600,21600" o:gfxdata="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JgWfv9YAAAAIAQAADwAAAAAAAAABACAAAAAiAAAAZHJzL2Rvd25yZXYueG1s&#10;UEsBAhQAFAAAAAgAh07iQIlZMJRsAgAABQUAAA4AAAAAAAAAAQAgAAAAJQEAAGRycy9lMm9Eb2Mu&#10;eG1sUEsFBgAAAAAGAAYAWQEAAAMGAAAAAA=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drawing>
                          <wp:inline distT="0" distB="0" distL="114300" distR="114300">
                            <wp:extent cx="1521460" cy="1134745"/>
                            <wp:effectExtent l="0" t="0" r="2540" b="8255"/>
                            <wp:docPr id="2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1460" cy="11347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6098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609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r>
                              <w:t xml:space="preserve">Product name:           Kids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easel</w:t>
                            </w:r>
                            <w:r>
                              <w:tab/>
                            </w:r>
                          </w:p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t xml:space="preserve">Item Number:          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3B0-012V80GY(TZ-D7001GY)</w:t>
                            </w:r>
                          </w:p>
                          <w:p>
                            <w:r>
                              <w:t>Date of Manufacture:  10-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APRIL</w:t>
                            </w:r>
                            <w:r>
                              <w:t>, 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  <w:r>
                              <w:tab/>
                            </w:r>
                          </w:p>
                          <w:p>
                            <w:pPr>
                              <w:ind w:left="1760" w:hanging="1760" w:hangingChars="80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t>TAISHUN ZHENXING TOYS CO., LTD</w:t>
                            </w:r>
                          </w:p>
                          <w:p>
                            <w:pPr>
                              <w:ind w:left="2310" w:hanging="2310" w:hangingChars="1050"/>
                            </w:pPr>
                            <w:r>
                              <w:t>Address of Manufacture: JIAOYANG INDUSTRIAL PARK,TAISHUN,ZHEJIANG,CHINA,325500</w:t>
                            </w:r>
                          </w:p>
                          <w:p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65pt;margin-top:20.45pt;height:205.5pt;width:318pt;z-index:251665408;mso-width-relative:page;mso-height-relative:page;" fillcolor="#FFFFFF [3201]" filled="t" stroked="f" coordsize="21600,21600" o:gfxdata="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2qywV1QAAAAoBAAAPAAAAAAAAAAEAIAAAACIAAABkcnMv&#10;ZG93bnJldi54bWxQSwECFAAUAAAACACHTuJAsMhxWD8CAACPBAAADgAAAAAAAAABACAAAAAkAQAA&#10;ZHJzL2Uyb0RvYy54bWxQSwUGAAAAAAYABgBZAQAA1Q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r>
                        <w:t xml:space="preserve">Product name:           Kids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easel</w:t>
                      </w:r>
                      <w:r>
                        <w:tab/>
                      </w:r>
                    </w:p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t xml:space="preserve">Item Number:          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3B0-012V80GY(TZ-D7001GY)</w:t>
                      </w:r>
                    </w:p>
                    <w:p>
                      <w:r>
                        <w:t>Date of Manufacture:  10-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APRIL</w:t>
                      </w:r>
                      <w:r>
                        <w:t>, 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  <w:r>
                        <w:tab/>
                      </w:r>
                    </w:p>
                    <w:p>
                      <w:pPr>
                        <w:ind w:left="1760" w:hanging="1760" w:hangingChars="800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t>TAISHUN ZHENXING TOYS CO., LTD</w:t>
                      </w:r>
                    </w:p>
                    <w:p>
                      <w:pPr>
                        <w:ind w:left="2310" w:hanging="2310" w:hangingChars="1050"/>
                      </w:pPr>
                      <w:r>
                        <w:t>Address of Manufacture: JIAOYANG INDUSTRIAL PARK,TAISHUN,ZHEJIANG,CHINA,325500</w:t>
                      </w:r>
                    </w:p>
                    <w:p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>
      <w:pPr>
        <w:jc w:val="center"/>
      </w:pPr>
      <w:r>
        <w:tab/>
      </w:r>
    </w:p>
    <w:p>
      <w:pPr>
        <w:jc w:val="center"/>
      </w:pPr>
      <w:r>
        <w:tab/>
      </w:r>
      <w:r>
        <w:tab/>
      </w:r>
    </w:p>
    <w:p>
      <w:pPr>
        <w:jc w:val="center"/>
      </w:pPr>
      <w:r>
        <w:tab/>
      </w:r>
      <w:r>
        <w:tab/>
      </w:r>
    </w:p>
    <w:p>
      <w:pPr>
        <w:ind w:left="2880" w:firstLine="720"/>
      </w:pPr>
      <w:r>
        <w:tab/>
      </w:r>
    </w:p>
    <w:p>
      <w:pPr>
        <w:ind w:left="2880" w:firstLine="720"/>
      </w:pPr>
    </w:p>
    <w:p/>
    <w:p>
      <w:r>
        <w:t xml:space="preserve">      Product Reference Image </w:t>
      </w:r>
      <w:r>
        <w:tab/>
      </w:r>
      <w:r>
        <w:tab/>
      </w:r>
    </w:p>
    <w:p>
      <w:pPr>
        <w:ind w:left="2880" w:firstLine="720"/>
      </w:pPr>
    </w:p>
    <w:p>
      <w:pPr>
        <w:ind w:left="2160" w:firstLine="720"/>
        <w:rPr>
          <w:b/>
          <w:sz w:val="28"/>
          <w:szCs w:val="28"/>
        </w:rPr>
      </w:pPr>
    </w:p>
    <w:p>
      <w:pPr>
        <w:ind w:left="2160" w:firstLine="720"/>
        <w:rPr>
          <w:b/>
          <w:sz w:val="28"/>
          <w:szCs w:val="28"/>
        </w:rPr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352550"/>
                <wp:effectExtent l="0" t="0" r="19050" b="19050"/>
                <wp:wrapSquare wrapText="bothSides"/>
                <wp:docPr id="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lang w:eastAsia="zh-CN"/>
                              </w:rPr>
                            </w:pPr>
                            <w:r>
                              <w:t>Eurofins Product Testing Service (Shanghai) Co., Ltd H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a</w:t>
                            </w:r>
                            <w:r>
                              <w:rPr>
                                <w:lang w:eastAsia="zh-CN"/>
                              </w:rPr>
                              <w:t>ngzhou Branch</w:t>
                            </w:r>
                          </w:p>
                          <w:p>
                            <w:pPr>
                              <w:spacing w:after="0" w:line="240" w:lineRule="auto"/>
                            </w:pPr>
                            <w:r>
                              <w:t>Room 301-307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rPr>
                                <w:lang w:eastAsia="zh-CN"/>
                              </w:rPr>
                              <w:t>3/F., Room 417-422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rPr>
                                <w:lang w:eastAsia="zh-CN"/>
                              </w:rPr>
                              <w:t>4/F., No.1 Building 1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 xml:space="preserve"> No.1180, Bin’an Road, Bingjiang District, Hangzhou, Zhejiang, China</w:t>
                            </w:r>
                          </w:p>
                          <w:p>
                            <w:r>
                              <w:rPr>
                                <w:rFonts w:cstheme="minorHAnsi"/>
                                <w:color w:val="333333"/>
                              </w:rPr>
                              <w:t>Phone: +86 571 8608 2520</w:t>
                            </w:r>
                            <w:r>
                              <w:br w:type="textWrapping"/>
                            </w:r>
                            <w:r>
                              <w:t>info.hz@eurofins.com</w:t>
                            </w:r>
                          </w:p>
                          <w:p>
                            <w:r>
                              <w:br w:type="textWrapping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70.75pt;height:106.5pt;width:238.5pt;mso-position-horizontal:lef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YqxT+2AAAAAgBAAAPAAAAAAAAAAEAIAAAACIAAABkcnMvZG93bnJldi54bWxQSwECFAAUAAAA&#10;CACHTuJAymH1jScCAAB7BAAADgAAAAAAAAABACAAAAAn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lang w:eastAsia="zh-CN"/>
                        </w:rPr>
                      </w:pPr>
                      <w:r>
                        <w:t>Eurofins Product Testing Service (Shanghai) Co., Ltd H</w:t>
                      </w:r>
                      <w:r>
                        <w:rPr>
                          <w:rFonts w:hint="eastAsia"/>
                          <w:lang w:eastAsia="zh-CN"/>
                        </w:rPr>
                        <w:t>a</w:t>
                      </w:r>
                      <w:r>
                        <w:rPr>
                          <w:lang w:eastAsia="zh-CN"/>
                        </w:rPr>
                        <w:t>ngzhou Branch</w:t>
                      </w:r>
                    </w:p>
                    <w:p>
                      <w:pPr>
                        <w:spacing w:after="0" w:line="240" w:lineRule="auto"/>
                      </w:pPr>
                      <w:r>
                        <w:t>Room 301-307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rPr>
                          <w:lang w:eastAsia="zh-CN"/>
                        </w:rPr>
                        <w:t>3/F., Room 417-422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rPr>
                          <w:lang w:eastAsia="zh-CN"/>
                        </w:rPr>
                        <w:t>4/F., No.1 Building 1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 xml:space="preserve"> No.1180, Bin’an Road, Bingjiang District, Hangzhou, Zhejiang, China</w:t>
                      </w:r>
                    </w:p>
                    <w:p>
                      <w:r>
                        <w:rPr>
                          <w:rFonts w:cstheme="minorHAnsi"/>
                          <w:color w:val="333333"/>
                        </w:rPr>
                        <w:t>Phone: +86 571 8608 2520</w:t>
                      </w:r>
                      <w:r>
                        <w:br w:type="textWrapping"/>
                      </w:r>
                      <w:r>
                        <w:t>info.hz@eurofins.com</w:t>
                      </w:r>
                    </w:p>
                    <w:p>
                      <w:r>
                        <w:br w:type="textWrapping"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0" w:name="_GoBack"/>
      <w:bookmarkEnd w:id="0"/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619250"/>
                <wp:effectExtent l="0" t="0" r="19050" b="19050"/>
                <wp:wrapSquare wrapText="bothSides"/>
                <wp:docPr id="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.75pt;margin-top:49.75pt;height:127.5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2rjrp2QAAAAoBAAAPAAAAAAAAAAEAIAAAACIAAABkcnMvZG93bnJldi54bWxQSwECFAAU&#10;AAAACACHTuJAqOuZ3CkCAAB7BAAADgAAAAAAAAABACAAAAAo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AnJRVNkAAAAJAQAADwAAAAAAAAABACAAAAAiAAAAZHJzL2Rvd25yZXYueG1sUEsBAhQAFAAA&#10;AAgAh07iQKdT9RwnAgAAegQAAA4AAAAAAAAAAQAgAAAAKA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>
      <w:pPr>
        <w:jc w:val="both"/>
        <w:rPr>
          <w:lang w:eastAsia="zh-CN"/>
        </w:rPr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21.8pt;height:21.75pt;width:238.5p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DkAXNEoAgAAegQAAA4AAAAAAAAAAQAgAAAAJA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val="en-US" w:eastAsia="zh-CN"/>
                              </w:rPr>
                              <w:t>15</w:t>
                            </w:r>
                            <w:r>
                              <w:t>-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APR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rPr>
                                <w:lang w:eastAsia="zh-CN"/>
                              </w:rPr>
                              <w:t xml:space="preserve"> 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0.8pt;height:21.75pt;width:238.5p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+&#10;k8gX1AAAAAUBAAAPAAAAAAAAAAEAIAAAACIAAABkcnMvZG93bnJldi54bWxQSwECFAAUAAAACACH&#10;TuJAu1TQgygCAAB6BAAADgAAAAAAAAABACAAAAAjAQAAZHJzL2Uyb0RvYy54bWxQSwUGAAAAAAYA&#10;BgBZAQAAvQ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val="en-US" w:eastAsia="zh-CN"/>
                        </w:rPr>
                        <w:t>15</w:t>
                      </w:r>
                      <w:r>
                        <w:t>-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APR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rPr>
                          <w:lang w:eastAsia="zh-CN"/>
                        </w:rPr>
                        <w:t xml:space="preserve"> 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Aosom LLC certifies that the above product complies with the following rules, banes, regulations and standards:</w:t>
      </w:r>
    </w:p>
    <w:p>
      <w:pPr>
        <w:jc w:val="both"/>
      </w:pPr>
      <w:r>
        <w:drawing>
          <wp:inline distT="0" distB="0" distL="0" distR="0">
            <wp:extent cx="5486400" cy="1099820"/>
            <wp:effectExtent l="0" t="0" r="0" b="5080"/>
            <wp:docPr id="7268554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85547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default"/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c2MDQ0MzhmMDMwMGNmMTA5NDk1Y2YxZTIyOTk3NzAifQ=="/>
  </w:docVars>
  <w:rsids>
    <w:rsidRoot w:val="003A0AC6"/>
    <w:rsid w:val="00003B1D"/>
    <w:rsid w:val="00006674"/>
    <w:rsid w:val="0000702B"/>
    <w:rsid w:val="000111FE"/>
    <w:rsid w:val="00027FEF"/>
    <w:rsid w:val="00033811"/>
    <w:rsid w:val="000445AF"/>
    <w:rsid w:val="00085296"/>
    <w:rsid w:val="000A2E90"/>
    <w:rsid w:val="000D6FD6"/>
    <w:rsid w:val="000F47F6"/>
    <w:rsid w:val="000F58D2"/>
    <w:rsid w:val="00113A6F"/>
    <w:rsid w:val="00113D8F"/>
    <w:rsid w:val="001171C0"/>
    <w:rsid w:val="00180AA6"/>
    <w:rsid w:val="00184404"/>
    <w:rsid w:val="001A0823"/>
    <w:rsid w:val="001A2AAA"/>
    <w:rsid w:val="001B35C4"/>
    <w:rsid w:val="001C3756"/>
    <w:rsid w:val="001D1BB1"/>
    <w:rsid w:val="001D547A"/>
    <w:rsid w:val="00200C85"/>
    <w:rsid w:val="00227AFA"/>
    <w:rsid w:val="0024576E"/>
    <w:rsid w:val="002705B6"/>
    <w:rsid w:val="002802F2"/>
    <w:rsid w:val="002E1A35"/>
    <w:rsid w:val="002E7227"/>
    <w:rsid w:val="002F258B"/>
    <w:rsid w:val="00306306"/>
    <w:rsid w:val="003239A5"/>
    <w:rsid w:val="00341B8B"/>
    <w:rsid w:val="0034229A"/>
    <w:rsid w:val="00344012"/>
    <w:rsid w:val="0038144A"/>
    <w:rsid w:val="0039327F"/>
    <w:rsid w:val="003A0AC6"/>
    <w:rsid w:val="003A1662"/>
    <w:rsid w:val="003B335B"/>
    <w:rsid w:val="003B6DD3"/>
    <w:rsid w:val="003D4F64"/>
    <w:rsid w:val="00414983"/>
    <w:rsid w:val="00426AC3"/>
    <w:rsid w:val="00442425"/>
    <w:rsid w:val="00453726"/>
    <w:rsid w:val="00465B94"/>
    <w:rsid w:val="00484D17"/>
    <w:rsid w:val="004A5AED"/>
    <w:rsid w:val="004B02E0"/>
    <w:rsid w:val="004B5C46"/>
    <w:rsid w:val="004C6750"/>
    <w:rsid w:val="004D2266"/>
    <w:rsid w:val="004D7FA5"/>
    <w:rsid w:val="004E494F"/>
    <w:rsid w:val="004F1B0E"/>
    <w:rsid w:val="004F72F8"/>
    <w:rsid w:val="00502A00"/>
    <w:rsid w:val="005058A2"/>
    <w:rsid w:val="00526A78"/>
    <w:rsid w:val="00526C45"/>
    <w:rsid w:val="00530F70"/>
    <w:rsid w:val="00541141"/>
    <w:rsid w:val="00546F24"/>
    <w:rsid w:val="005513DB"/>
    <w:rsid w:val="00562056"/>
    <w:rsid w:val="00567ED9"/>
    <w:rsid w:val="005B0004"/>
    <w:rsid w:val="005C5097"/>
    <w:rsid w:val="005D4B16"/>
    <w:rsid w:val="005E386C"/>
    <w:rsid w:val="005F7638"/>
    <w:rsid w:val="00600370"/>
    <w:rsid w:val="00601317"/>
    <w:rsid w:val="00653F55"/>
    <w:rsid w:val="00657EA5"/>
    <w:rsid w:val="006750F3"/>
    <w:rsid w:val="00697C4B"/>
    <w:rsid w:val="006A66A4"/>
    <w:rsid w:val="006C55FA"/>
    <w:rsid w:val="006E0E8E"/>
    <w:rsid w:val="006E1618"/>
    <w:rsid w:val="006E4351"/>
    <w:rsid w:val="00706E35"/>
    <w:rsid w:val="0071092A"/>
    <w:rsid w:val="007218EA"/>
    <w:rsid w:val="00737935"/>
    <w:rsid w:val="00743C7E"/>
    <w:rsid w:val="00745CBB"/>
    <w:rsid w:val="0075619F"/>
    <w:rsid w:val="007B01A7"/>
    <w:rsid w:val="007C0536"/>
    <w:rsid w:val="007C094E"/>
    <w:rsid w:val="007C74D0"/>
    <w:rsid w:val="007E12A3"/>
    <w:rsid w:val="00800428"/>
    <w:rsid w:val="00816E9C"/>
    <w:rsid w:val="00824B67"/>
    <w:rsid w:val="008254F2"/>
    <w:rsid w:val="00834820"/>
    <w:rsid w:val="00840C6F"/>
    <w:rsid w:val="00881075"/>
    <w:rsid w:val="008A4BCD"/>
    <w:rsid w:val="008D36ED"/>
    <w:rsid w:val="008D4266"/>
    <w:rsid w:val="008E2A0D"/>
    <w:rsid w:val="008F2385"/>
    <w:rsid w:val="009023D6"/>
    <w:rsid w:val="00902AF5"/>
    <w:rsid w:val="00922627"/>
    <w:rsid w:val="0092387E"/>
    <w:rsid w:val="00923B0E"/>
    <w:rsid w:val="00935A67"/>
    <w:rsid w:val="00940068"/>
    <w:rsid w:val="009423CD"/>
    <w:rsid w:val="0095394E"/>
    <w:rsid w:val="00976D16"/>
    <w:rsid w:val="00983656"/>
    <w:rsid w:val="00987C2D"/>
    <w:rsid w:val="00991350"/>
    <w:rsid w:val="009A3692"/>
    <w:rsid w:val="009A5BD6"/>
    <w:rsid w:val="009A6A65"/>
    <w:rsid w:val="009A6FD0"/>
    <w:rsid w:val="009C7AD6"/>
    <w:rsid w:val="00A04539"/>
    <w:rsid w:val="00A22B84"/>
    <w:rsid w:val="00A538BB"/>
    <w:rsid w:val="00A57CAA"/>
    <w:rsid w:val="00A64BD4"/>
    <w:rsid w:val="00A72075"/>
    <w:rsid w:val="00A84041"/>
    <w:rsid w:val="00A96AF5"/>
    <w:rsid w:val="00A970D3"/>
    <w:rsid w:val="00AC2428"/>
    <w:rsid w:val="00AC5406"/>
    <w:rsid w:val="00AD5825"/>
    <w:rsid w:val="00AE2142"/>
    <w:rsid w:val="00AE7EE8"/>
    <w:rsid w:val="00AF7A5F"/>
    <w:rsid w:val="00B0344B"/>
    <w:rsid w:val="00B0750A"/>
    <w:rsid w:val="00B674F2"/>
    <w:rsid w:val="00B87CED"/>
    <w:rsid w:val="00BB4390"/>
    <w:rsid w:val="00BC170C"/>
    <w:rsid w:val="00BC58EE"/>
    <w:rsid w:val="00BE1761"/>
    <w:rsid w:val="00BE1BA3"/>
    <w:rsid w:val="00C41796"/>
    <w:rsid w:val="00C51754"/>
    <w:rsid w:val="00C87F86"/>
    <w:rsid w:val="00CB2FB5"/>
    <w:rsid w:val="00CD3355"/>
    <w:rsid w:val="00CD46DF"/>
    <w:rsid w:val="00CD5526"/>
    <w:rsid w:val="00CE74DE"/>
    <w:rsid w:val="00D06CAE"/>
    <w:rsid w:val="00D25A64"/>
    <w:rsid w:val="00D35758"/>
    <w:rsid w:val="00D43538"/>
    <w:rsid w:val="00D4581D"/>
    <w:rsid w:val="00D53869"/>
    <w:rsid w:val="00D73740"/>
    <w:rsid w:val="00D773C7"/>
    <w:rsid w:val="00D96BBF"/>
    <w:rsid w:val="00D96CCF"/>
    <w:rsid w:val="00DD27E1"/>
    <w:rsid w:val="00DF4C69"/>
    <w:rsid w:val="00E05E2A"/>
    <w:rsid w:val="00E10650"/>
    <w:rsid w:val="00E332AC"/>
    <w:rsid w:val="00E570A0"/>
    <w:rsid w:val="00E72F61"/>
    <w:rsid w:val="00E966B4"/>
    <w:rsid w:val="00EA0404"/>
    <w:rsid w:val="00EB3F9A"/>
    <w:rsid w:val="00EB5AA1"/>
    <w:rsid w:val="00EE359F"/>
    <w:rsid w:val="00EE50B2"/>
    <w:rsid w:val="00F018B9"/>
    <w:rsid w:val="00F15820"/>
    <w:rsid w:val="00F227CA"/>
    <w:rsid w:val="00F42AA3"/>
    <w:rsid w:val="00F51765"/>
    <w:rsid w:val="00F52AA6"/>
    <w:rsid w:val="00F5520F"/>
    <w:rsid w:val="00F729E1"/>
    <w:rsid w:val="00F85E37"/>
    <w:rsid w:val="00F878AA"/>
    <w:rsid w:val="00FC208E"/>
    <w:rsid w:val="45227C77"/>
    <w:rsid w:val="4A7B7812"/>
    <w:rsid w:val="66AE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5">
    <w:name w:val="Table Grid"/>
    <w:basedOn w:val="4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semiHidden/>
    <w:unhideWhenUsed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uiPriority w:val="99"/>
  </w:style>
  <w:style w:type="character" w:customStyle="1" w:styleId="9">
    <w:name w:val="页脚 字符"/>
    <w:basedOn w:val="6"/>
    <w:link w:val="2"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4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/>
</ds:datastoreItem>
</file>

<file path=customXml/itemProps3.xml><?xml version="1.0" encoding="utf-8"?>
<ds:datastoreItem xmlns:ds="http://schemas.openxmlformats.org/officeDocument/2006/customXml" ds:itemID="{2554E4DC-6AA1-458E-83F9-A45822434304}">
  <ds:schemaRefs/>
</ds:datastoreItem>
</file>

<file path=customXml/itemProps4.xml><?xml version="1.0" encoding="utf-8"?>
<ds:datastoreItem xmlns:ds="http://schemas.openxmlformats.org/officeDocument/2006/customXml" ds:itemID="{FD73BA50-CEE5-4555-AAB7-F1C20945D05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</Words>
  <Characters>213</Characters>
  <Lines>1</Lines>
  <Paragraphs>1</Paragraphs>
  <TotalTime>0</TotalTime>
  <ScaleCrop>false</ScaleCrop>
  <LinksUpToDate>false</LinksUpToDate>
  <CharactersWithSpaces>255</CharactersWithSpaces>
  <Application>WPS Office_12.1.0.16910_F1E327BC-269C-435d-A152-05C5408002CA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2023-08-14T03:23:00Z</dcterms:created>
  <dc:creator>Kevin Flynn</dc:creator>
  <cp:lastModifiedBy>抛物线</cp:lastModifiedBy>
  <cp:lastPrinted>2021-04-25T02:45:00Z</cp:lastPrinted>
  <dcterms:modified xsi:type="dcterms:W3CDTF">2024-05-14T01:58:26Z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2052-12.1.0.16910</vt:lpwstr>
  </property>
  <property fmtid="{D5CDD505-2E9C-101B-9397-08002B2CF9AE}" pid="4" name="ICV">
    <vt:lpwstr>BF13F735E7BF4952A0EA18CF90BF96A9_13</vt:lpwstr>
  </property>
</Properties>
</file>