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rFonts w:hint="eastAsia" w:eastAsiaTheme="minorEastAsia"/>
          <w:color w:val="auto"/>
          <w:lang w:val="en-US" w:eastAsia="zh-CN"/>
        </w:rPr>
      </w:pPr>
      <w:r>
        <w:t>Date of Certificate</w:t>
      </w:r>
      <w:r>
        <w:tab/>
      </w:r>
      <w:r>
        <w:rPr>
          <w:rFonts w:hint="eastAsia"/>
          <w:color w:val="auto"/>
          <w:lang w:val="en-US" w:eastAsia="zh-CN"/>
        </w:rPr>
        <w:t>26</w:t>
      </w:r>
      <w:r>
        <w:rPr>
          <w:rFonts w:hint="eastAsia"/>
          <w:color w:val="auto"/>
        </w:rPr>
        <w:t>-</w:t>
      </w:r>
      <w:r>
        <w:rPr>
          <w:rFonts w:hint="eastAsia"/>
          <w:color w:val="auto"/>
          <w:lang w:val="en-US" w:eastAsia="zh-CN"/>
        </w:rPr>
        <w:t>APR</w:t>
      </w:r>
      <w:r>
        <w:rPr>
          <w:rFonts w:hint="eastAsia"/>
          <w:color w:val="auto"/>
        </w:rPr>
        <w:t>-202</w:t>
      </w:r>
      <w:r>
        <w:rPr>
          <w:rFonts w:hint="eastAsia"/>
          <w:color w:val="auto"/>
          <w:lang w:val="en-US" w:eastAsia="zh-CN"/>
        </w:rPr>
        <w:t>4</w:t>
      </w:r>
      <w:bookmarkStart w:id="2" w:name="_GoBack"/>
      <w:bookmarkEnd w:id="2"/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038600" cy="25190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t xml:space="preserve">Product name:     </w:t>
                            </w:r>
                            <w:r>
                              <w:rPr>
                                <w:rFonts w:hint="default" w:asciiTheme="minorAscii" w:hAnsiTheme="minorAscii"/>
                                <w:i w:val="0"/>
                                <w:iCs w:val="0"/>
                                <w:color w:val="auto"/>
                              </w:rPr>
                              <w:t xml:space="preserve">  </w:t>
                            </w:r>
                            <w:r>
                              <w:rPr>
                                <w:rFonts w:hint="default" w:eastAsia="宋体" w:cs="Arial" w:asciiTheme="minorAscii" w:hAnsiTheme="minorAsci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eastAsia="zh-CN"/>
                              </w:rPr>
                              <w:t>KID‘S  SLIDE SET</w:t>
                            </w:r>
                          </w:p>
                          <w:p>
                            <w:pPr>
                              <w:rPr>
                                <w:rFonts w:hint="default"/>
                                <w:color w:val="auto"/>
                                <w:lang w:val="en-US"/>
                              </w:rPr>
                            </w:pPr>
                            <w:r>
                              <w:t xml:space="preserve">Item Number:          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331-052V00YL(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LY-2889E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)</w:t>
                            </w:r>
                          </w:p>
                          <w:p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-202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auto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Liyou Industrial Co.,Ltd</w:t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auto"/>
                              </w:rPr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Yangwan industrial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area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, QiaoXia Town, Yongjia County,Zhejiang 325106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98.35pt;width:318pt;z-index:251665408;mso-width-relative:page;mso-height-relative:page;" fillcolor="#FFFFFF [3201]" filled="t" stroked="f" coordsize="21600,21600" o:gfxdata="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6cI6G1QAAAAoBAAAPAAAAAAAAAAEAIAAAACIAAABkcnMv&#10;ZG93bnJldi54bWxQSwECFAAUAAAACACHTuJA9hfUzz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 w:val="0"/>
                          <w:bCs w:val="0"/>
                          <w:color w:val="auto"/>
                          <w:sz w:val="21"/>
                          <w:szCs w:val="21"/>
                        </w:rPr>
                      </w:pPr>
                      <w:r>
                        <w:t xml:space="preserve">Product name:     </w:t>
                      </w:r>
                      <w:r>
                        <w:rPr>
                          <w:rFonts w:hint="default" w:asciiTheme="minorAscii" w:hAnsiTheme="minorAscii"/>
                          <w:i w:val="0"/>
                          <w:iCs w:val="0"/>
                          <w:color w:val="auto"/>
                        </w:rPr>
                        <w:t xml:space="preserve">  </w:t>
                      </w:r>
                      <w:r>
                        <w:rPr>
                          <w:rFonts w:hint="default" w:eastAsia="宋体" w:cs="Arial" w:asciiTheme="minorAscii" w:hAnsiTheme="minorAscii"/>
                          <w:i w:val="0"/>
                          <w:iCs w:val="0"/>
                          <w:color w:val="auto"/>
                          <w:sz w:val="24"/>
                          <w:szCs w:val="24"/>
                          <w:lang w:eastAsia="zh-CN"/>
                        </w:rPr>
                        <w:t>KID‘S  SLIDE SET</w:t>
                      </w:r>
                    </w:p>
                    <w:p>
                      <w:pPr>
                        <w:rPr>
                          <w:rFonts w:hint="default"/>
                          <w:color w:val="auto"/>
                          <w:lang w:val="en-US"/>
                        </w:rPr>
                      </w:pPr>
                      <w:r>
                        <w:t xml:space="preserve">Item Number:          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331-052V00YL(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LY-2889E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)</w:t>
                      </w:r>
                    </w:p>
                    <w:p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10</w:t>
                      </w:r>
                      <w:r>
                        <w:rPr>
                          <w:rFonts w:hint="eastAsia"/>
                          <w:color w:val="auto"/>
                        </w:rPr>
                        <w:t>-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May</w:t>
                      </w:r>
                      <w:r>
                        <w:rPr>
                          <w:rFonts w:hint="eastAsia"/>
                          <w:color w:val="auto"/>
                        </w:rPr>
                        <w:t>-202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color w:val="auto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color w:val="auto"/>
                        </w:rPr>
                        <w:t>Liyou Industrial Co.,Ltd</w:t>
                      </w:r>
                    </w:p>
                    <w:p>
                      <w:pPr>
                        <w:ind w:left="1760" w:hanging="1760" w:hangingChars="800"/>
                        <w:rPr>
                          <w:color w:val="auto"/>
                        </w:rPr>
                      </w:pPr>
                      <w:r>
                        <w:t>Address of Manufacture: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</w:rPr>
                        <w:t>Yangwan industrial</w:t>
                      </w:r>
                      <w:r>
                        <w:rPr>
                          <w:rFonts w:ascii="Arial" w:hAnsi="Arial" w:cs="Arial"/>
                          <w:color w:val="auto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eastAsia="宋体" w:cs="Arial" w:asciiTheme="minorAscii" w:hAnsiTheme="minorAscii"/>
                          <w:color w:val="auto"/>
                          <w:sz w:val="21"/>
                          <w:szCs w:val="21"/>
                          <w:lang w:val="en-US" w:eastAsia="zh-CN"/>
                        </w:rPr>
                        <w:t>area</w:t>
                      </w:r>
                      <w:r>
                        <w:rPr>
                          <w:rFonts w:hint="eastAsia"/>
                          <w:color w:val="auto"/>
                        </w:rPr>
                        <w:t>, QiaoXia Town, Yongjia County,Zhejiang 325106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732915" cy="1560830"/>
                                  <wp:effectExtent l="0" t="0" r="635" b="1270"/>
                                  <wp:docPr id="11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2915" cy="1560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1732915" cy="1560830"/>
                            <wp:effectExtent l="0" t="0" r="635" b="1270"/>
                            <wp:docPr id="11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2915" cy="1560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jc w:val="left"/>
        <w:rPr>
          <w:b/>
          <w:sz w:val="28"/>
          <w:szCs w:val="28"/>
        </w:rPr>
      </w:pPr>
    </w:p>
    <w:p>
      <w:pPr>
        <w:jc w:val="left"/>
        <w:rPr>
          <w:b/>
          <w:sz w:val="28"/>
          <w:szCs w:val="28"/>
        </w:rPr>
      </w:pPr>
    </w:p>
    <w:p>
      <w:pPr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Testing and Records Overview</w:t>
      </w:r>
    </w:p>
    <w:p>
      <w:pPr>
        <w:jc w:val="both"/>
        <w:rPr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3064510</wp:posOffset>
                </wp:positionH>
                <wp:positionV relativeFrom="paragraph">
                  <wp:posOffset>619125</wp:posOffset>
                </wp:positionV>
                <wp:extent cx="3028950" cy="1807210"/>
                <wp:effectExtent l="5080" t="4445" r="13970" b="1714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0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1.3pt;margin-top:48.75pt;height:142.3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Yea6e2gAAAAoBAAAPAAAAAAAAAAEAIAAAACIAAABkcnMvZG93bnJldi54bWxQSwEC&#10;FAAUAAAACACHTuJAzuyJVysCAAB7BAAADgAAAAAAAAABACAAAAAp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-19685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1.55pt;margin-top:0.8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yzdYjNYAAAAHAQAADwAAAAAAAAABACAAAAAiAAAAZHJzL2Rvd25yZXYueG1sUEsBAhQAFAAAAAgA&#10;h07iQKdT9RwnAgAAegQAAA4AAAAAAAAAAQAgAAAAJQ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3074670</wp:posOffset>
                </wp:positionH>
                <wp:positionV relativeFrom="paragraph">
                  <wp:posOffset>17145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2.1pt;margin-top:1.35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aVsdX1wAAAAg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-26670</wp:posOffset>
                </wp:positionH>
                <wp:positionV relativeFrom="paragraph">
                  <wp:posOffset>311150</wp:posOffset>
                </wp:positionV>
                <wp:extent cx="3028950" cy="1850390"/>
                <wp:effectExtent l="4445" t="4445" r="14605" b="1206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5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SGS-CSTC Standards Technical Services Co., Ltd. , Shenzhen Branch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0" w:name="_Hlk96429390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Room 101-901, Plant 4 &amp; Room 101, Plant 2 &amp; Room 101, Plant 3 &amp; Room 301-501, Plant 3, Jianghao (Bantian) Industrial Plant Area, No.430, Jihua Road, Bantian </w:t>
                            </w:r>
                            <w:bookmarkStart w:id="1" w:name="_Hlk95900380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Cmmunity</w:t>
                            </w:r>
                            <w:bookmarkEnd w:id="1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Bantian Street, Longgang District, Shenzhen, Guangdong, China 518129</w:t>
                            </w:r>
                          </w:p>
                          <w:bookmarkEnd w:id="0"/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color w:val="auto"/>
                              </w:rPr>
                              <w:t>Phone: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zh-CN"/>
                              </w:rPr>
                              <w:t>86-(0)755-83182792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color w:val="FF0000"/>
                              </w:rPr>
                              <w:t>Fax: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chinacomplaint@eurofins. 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2.1pt;margin-top:24.5pt;height:145.7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7EHT2NkAAAAJAQAADwAAAAAAAAABACAAAAAiAAAAZHJzL2Rvd25yZXYueG1sUEsBAhQA&#10;FAAAAAgAh07iQIDFBhoqAgAAewQAAA4AAAAAAAAAAQAgAAAAKA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SGS-CSTC Standards Technical Services Co., Ltd. , Shenzhen Branch</w:t>
                      </w:r>
                    </w:p>
                    <w:p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bookmarkStart w:id="0" w:name="_Hlk96429390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Room 101-901, Plant 4 &amp; Room 101, Plant 2 &amp; Room 101, Plant 3 &amp; Room 301-501, Plant 3, Jianghao (Bantian) Industrial Plant Area, No.430, Jihua Road, Bantian </w:t>
                      </w:r>
                      <w:bookmarkStart w:id="1" w:name="_Hlk95900380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Cmmunity</w:t>
                      </w:r>
                      <w:bookmarkEnd w:id="1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 Bantian Street, Longgang District, Shenzhen, Guangdong, China 518129</w:t>
                      </w:r>
                    </w:p>
                    <w:bookmarkEnd w:id="0"/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color w:val="auto"/>
                        </w:rPr>
                        <w:t>Phone: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eastAsia="zh-CN"/>
                        </w:rPr>
                        <w:t>86-(0)755-83182792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color w:val="FF0000"/>
                        </w:rPr>
                        <w:t>Fax: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chinacomplaint@eurofins. 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-8890</wp:posOffset>
                </wp:positionH>
                <wp:positionV relativeFrom="paragraph">
                  <wp:posOffset>20955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  <w:t>19-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JAN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-202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0.7pt;margin-top:1.65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xhpVL1wAAAAcBAAAPAAAAAAAAAAEAIAAAACIAAABkcnMvZG93bnJldi54bWxQSwECFAAUAAAA&#10;CACHTuJAu1TQgy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color w:val="auto"/>
                          <w:sz w:val="20"/>
                          <w:szCs w:val="20"/>
                          <w:lang w:val="en-US" w:eastAsia="zh-CN"/>
                        </w:rPr>
                        <w:t>19-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JAN</w:t>
                      </w:r>
                      <w:r>
                        <w:rPr>
                          <w:rFonts w:hint="eastAsia"/>
                          <w:color w:val="auto"/>
                        </w:rPr>
                        <w:t>-202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</w:pPr>
      <w:r>
        <w:drawing>
          <wp:inline distT="0" distB="0" distL="114300" distR="114300">
            <wp:extent cx="5715000" cy="5534025"/>
            <wp:effectExtent l="0" t="0" r="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310"/>
        </w:tabs>
      </w:pPr>
      <w:r>
        <w:drawing>
          <wp:inline distT="0" distB="0" distL="114300" distR="114300">
            <wp:extent cx="5791200" cy="1581150"/>
            <wp:effectExtent l="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yZDk3NGQ5NmI5YjdiYTU3YWJiYTc2OGFjODQzND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27AFA"/>
    <w:rsid w:val="0024576E"/>
    <w:rsid w:val="00255B8B"/>
    <w:rsid w:val="002705B6"/>
    <w:rsid w:val="002802F2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2E7C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198B"/>
    <w:rsid w:val="00FE500A"/>
    <w:rsid w:val="077E4563"/>
    <w:rsid w:val="0A651322"/>
    <w:rsid w:val="0DBD57A2"/>
    <w:rsid w:val="0E774F35"/>
    <w:rsid w:val="1C39030B"/>
    <w:rsid w:val="1F136AA8"/>
    <w:rsid w:val="276A6B22"/>
    <w:rsid w:val="2B2D1E42"/>
    <w:rsid w:val="2F2D3767"/>
    <w:rsid w:val="36987B67"/>
    <w:rsid w:val="460C4A4A"/>
    <w:rsid w:val="49821B4B"/>
    <w:rsid w:val="51BA6B13"/>
    <w:rsid w:val="54262D97"/>
    <w:rsid w:val="56CF2CD9"/>
    <w:rsid w:val="64896D56"/>
    <w:rsid w:val="77D71B4F"/>
    <w:rsid w:val="7AD4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2554E4DC-6AA1-458E-83F9-A45822434304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</Words>
  <Characters>213</Characters>
  <Lines>2</Lines>
  <Paragraphs>1</Paragraphs>
  <TotalTime>8</TotalTime>
  <ScaleCrop>false</ScaleCrop>
  <LinksUpToDate>false</LinksUpToDate>
  <CharactersWithSpaces>275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空白格</cp:lastModifiedBy>
  <dcterms:modified xsi:type="dcterms:W3CDTF">2024-05-27T05:34:53Z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2052-12.1.0.16729</vt:lpwstr>
  </property>
  <property fmtid="{D5CDD505-2E9C-101B-9397-08002B2CF9AE}" pid="4" name="ICV">
    <vt:lpwstr>5262B8805CF94971A3A7AC8DCDD38713</vt:lpwstr>
  </property>
</Properties>
</file>