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914B9" w14:textId="77777777" w:rsidR="00F306FE" w:rsidRDefault="008E46A4">
      <w:pPr>
        <w:spacing w:before="80"/>
        <w:ind w:left="2944"/>
        <w:rPr>
          <w:b/>
          <w:sz w:val="28"/>
        </w:rPr>
      </w:pPr>
      <w:r>
        <w:rPr>
          <w:b/>
          <w:sz w:val="28"/>
          <w:u w:val="thick"/>
        </w:rPr>
        <w:t>Children’s Product Certificate</w:t>
      </w:r>
    </w:p>
    <w:p w14:paraId="7D8CF6AA" w14:textId="77777777" w:rsidR="00F306FE" w:rsidRDefault="00F306FE">
      <w:pPr>
        <w:pStyle w:val="a3"/>
        <w:rPr>
          <w:b/>
        </w:rPr>
      </w:pPr>
    </w:p>
    <w:p w14:paraId="23DFC288" w14:textId="77777777" w:rsidR="00F306FE" w:rsidRDefault="00F306FE">
      <w:pPr>
        <w:pStyle w:val="a3"/>
        <w:spacing w:before="5"/>
        <w:rPr>
          <w:b/>
          <w:sz w:val="26"/>
        </w:rPr>
      </w:pPr>
    </w:p>
    <w:p w14:paraId="5A36AF1A" w14:textId="77777777" w:rsidR="00F306FE" w:rsidRDefault="008E46A4">
      <w:pPr>
        <w:pStyle w:val="1"/>
        <w:spacing w:before="92" w:line="214" w:lineRule="exact"/>
        <w:ind w:left="220"/>
      </w:pPr>
      <w:r>
        <w:rPr>
          <w:color w:val="333333"/>
        </w:rPr>
        <w:t>Identification of the product covered by this certificate:</w:t>
      </w:r>
    </w:p>
    <w:p w14:paraId="7EE84E29" w14:textId="77777777" w:rsidR="00F306FE" w:rsidRDefault="008E46A4">
      <w:pPr>
        <w:spacing w:line="245" w:lineRule="exact"/>
        <w:ind w:left="220"/>
        <w:rPr>
          <w:rFonts w:eastAsia="宋体"/>
          <w:sz w:val="20"/>
          <w:lang w:eastAsia="zh-CN"/>
        </w:rPr>
      </w:pPr>
      <w:r>
        <w:rPr>
          <w:sz w:val="20"/>
        </w:rPr>
        <w:t>Product Description</w:t>
      </w:r>
      <w:r>
        <w:rPr>
          <w:rFonts w:ascii="宋体" w:eastAsia="宋体" w:hint="eastAsia"/>
          <w:sz w:val="20"/>
        </w:rPr>
        <w:t>：</w:t>
      </w:r>
      <w:r>
        <w:rPr>
          <w:rFonts w:ascii="宋体" w:eastAsia="宋体" w:hint="eastAsia"/>
          <w:sz w:val="20"/>
          <w:lang w:eastAsia="zh-CN"/>
        </w:rPr>
        <w:t>RIDE ON CAR</w:t>
      </w:r>
    </w:p>
    <w:p w14:paraId="310B734E" w14:textId="77777777" w:rsidR="00F306FE" w:rsidRDefault="008E46A4">
      <w:pPr>
        <w:spacing w:line="245" w:lineRule="exact"/>
        <w:ind w:left="220"/>
        <w:rPr>
          <w:rFonts w:eastAsia="宋体"/>
          <w:sz w:val="20"/>
          <w:lang w:eastAsia="zh-CN"/>
        </w:rPr>
      </w:pPr>
      <w:r>
        <w:rPr>
          <w:sz w:val="20"/>
        </w:rPr>
        <w:t>Style No./Item No</w:t>
      </w:r>
      <w:r>
        <w:rPr>
          <w:rFonts w:ascii="宋体" w:eastAsia="宋体" w:hAnsi="宋体" w:cs="宋体" w:hint="eastAsia"/>
          <w:sz w:val="20"/>
        </w:rPr>
        <w:t>：</w:t>
      </w:r>
      <w:r>
        <w:rPr>
          <w:rFonts w:ascii="宋体" w:eastAsia="宋体" w:hAnsi="宋体" w:cs="宋体" w:hint="eastAsia"/>
          <w:sz w:val="20"/>
          <w:lang w:eastAsia="zh-CN"/>
        </w:rPr>
        <w:t>P18</w:t>
      </w:r>
    </w:p>
    <w:p w14:paraId="1F534D48" w14:textId="77777777" w:rsidR="00F306FE" w:rsidRDefault="00F306FE">
      <w:pPr>
        <w:pStyle w:val="a3"/>
        <w:spacing w:before="6"/>
        <w:rPr>
          <w:rFonts w:ascii="Calibri"/>
          <w:i/>
          <w:sz w:val="19"/>
        </w:rPr>
      </w:pPr>
    </w:p>
    <w:p w14:paraId="59C883BE" w14:textId="77777777" w:rsidR="00F306FE" w:rsidRDefault="008E46A4">
      <w:pPr>
        <w:pStyle w:val="1"/>
        <w:ind w:left="220"/>
      </w:pPr>
      <w:r>
        <w:t>Citation to each CPSC product safety regulation to which this product is being certified:</w:t>
      </w:r>
    </w:p>
    <w:p w14:paraId="7C72FFE3" w14:textId="77777777" w:rsidR="00F306FE" w:rsidRDefault="00F306FE">
      <w:pPr>
        <w:pStyle w:val="a3"/>
        <w:spacing w:before="8"/>
        <w:rPr>
          <w:sz w:val="11"/>
        </w:rPr>
      </w:pPr>
    </w:p>
    <w:tbl>
      <w:tblPr>
        <w:tblW w:w="7980" w:type="dxa"/>
        <w:tblLook w:val="04A0" w:firstRow="1" w:lastRow="0" w:firstColumn="1" w:lastColumn="0" w:noHBand="0" w:noVBand="1"/>
      </w:tblPr>
      <w:tblGrid>
        <w:gridCol w:w="500"/>
        <w:gridCol w:w="7480"/>
      </w:tblGrid>
      <w:tr w:rsidR="00F306FE" w14:paraId="71EB9087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FAEEF" w14:textId="77777777" w:rsidR="00F306FE" w:rsidRDefault="008E46A4">
            <w:pPr>
              <w:widowControl/>
              <w:autoSpaceDE/>
              <w:autoSpaceDN/>
              <w:rPr>
                <w:rFonts w:ascii="Segoe UI Symbol" w:eastAsia="等线" w:hAnsi="Segoe UI Symbol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宋体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6F03F" w14:textId="77777777" w:rsidR="00F306FE" w:rsidRDefault="008E46A4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 xml:space="preserve">ASTM </w:t>
            </w: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F963-23 - Standard Consumer Safety Specifications for Toy Safety,</w:t>
            </w:r>
          </w:p>
        </w:tc>
      </w:tr>
      <w:tr w:rsidR="00F306FE" w14:paraId="26B7FC2F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47D9B" w14:textId="77777777" w:rsidR="00F306FE" w:rsidRDefault="008E46A4">
            <w:pPr>
              <w:widowControl/>
              <w:autoSpaceDE/>
              <w:autoSpaceDN/>
              <w:rPr>
                <w:rFonts w:ascii="Segoe UI Symbol" w:eastAsia="等线" w:hAnsi="Segoe UI Symbol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宋体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3992C" w14:textId="77777777" w:rsidR="00F306FE" w:rsidRDefault="008E46A4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4.3.5.1 Paint and Similar Surface-coating Materials</w:t>
            </w:r>
          </w:p>
        </w:tc>
      </w:tr>
      <w:tr w:rsidR="00F306FE" w14:paraId="0CAEB902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270AF" w14:textId="77777777" w:rsidR="00F306FE" w:rsidRDefault="008E46A4">
            <w:pPr>
              <w:widowControl/>
              <w:autoSpaceDE/>
              <w:autoSpaceDN/>
              <w:rPr>
                <w:rFonts w:ascii="Segoe UI Symbol" w:eastAsia="等线" w:hAnsi="Segoe UI Symbol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宋体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9F312" w14:textId="77777777" w:rsidR="00F306FE" w:rsidRDefault="008E46A4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4.3.5.2 Toy Substrate Materials</w:t>
            </w:r>
          </w:p>
        </w:tc>
      </w:tr>
      <w:tr w:rsidR="00F306FE" w14:paraId="66BFDD1E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C2F6F" w14:textId="77777777" w:rsidR="00F306FE" w:rsidRDefault="008E46A4">
            <w:pPr>
              <w:widowControl/>
              <w:autoSpaceDE/>
              <w:autoSpaceDN/>
              <w:rPr>
                <w:rFonts w:ascii="Segoe UI Symbol" w:eastAsia="等线" w:hAnsi="Segoe UI Symbol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宋体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48785" w14:textId="77777777" w:rsidR="00F306FE" w:rsidRDefault="008E46A4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4.3.8 Phthalates</w:t>
            </w:r>
          </w:p>
        </w:tc>
      </w:tr>
      <w:tr w:rsidR="00F306FE" w14:paraId="55814659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2C600" w14:textId="77777777" w:rsidR="00F306FE" w:rsidRDefault="008E46A4">
            <w:pPr>
              <w:widowControl/>
              <w:autoSpaceDE/>
              <w:autoSpaceDN/>
              <w:rPr>
                <w:rFonts w:ascii="Segoe UI Symbol" w:eastAsia="等线" w:hAnsi="Segoe UI Symbol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宋体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2E2BD" w14:textId="77777777" w:rsidR="00F306FE" w:rsidRDefault="008E46A4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4.5 Sound-producing Toys</w:t>
            </w:r>
          </w:p>
        </w:tc>
      </w:tr>
      <w:tr w:rsidR="00F306FE" w14:paraId="15AEFBB3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4AE6E" w14:textId="77777777" w:rsidR="00F306FE" w:rsidRDefault="008E46A4">
            <w:pPr>
              <w:widowControl/>
              <w:autoSpaceDE/>
              <w:autoSpaceDN/>
              <w:rPr>
                <w:rFonts w:ascii="Segoe UI Symbol" w:eastAsia="等线" w:hAnsi="Segoe UI Symbol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宋体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49398" w14:textId="77777777" w:rsidR="00F306FE" w:rsidRDefault="008E46A4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4.7 Accessible Edges</w:t>
            </w:r>
          </w:p>
        </w:tc>
      </w:tr>
      <w:tr w:rsidR="00F306FE" w14:paraId="39116A70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AAE75" w14:textId="77777777" w:rsidR="00F306FE" w:rsidRDefault="008E46A4">
            <w:pPr>
              <w:widowControl/>
              <w:autoSpaceDE/>
              <w:autoSpaceDN/>
              <w:rPr>
                <w:rFonts w:ascii="Segoe UI Symbol" w:eastAsia="等线" w:hAnsi="Segoe UI Symbol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宋体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3B3B1" w14:textId="77777777" w:rsidR="00F306FE" w:rsidRDefault="008E46A4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 xml:space="preserve">4.9 Accessible </w:t>
            </w: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Points</w:t>
            </w:r>
          </w:p>
        </w:tc>
      </w:tr>
      <w:tr w:rsidR="00F306FE" w14:paraId="4FE2284D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D1C0F" w14:textId="77777777" w:rsidR="00F306FE" w:rsidRDefault="008E46A4">
            <w:pPr>
              <w:widowControl/>
              <w:autoSpaceDE/>
              <w:autoSpaceDN/>
              <w:rPr>
                <w:rFonts w:ascii="Segoe UI Symbol" w:eastAsia="等线" w:hAnsi="Segoe UI Symbol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宋体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A4F55" w14:textId="77777777" w:rsidR="00F306FE" w:rsidRDefault="008E46A4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4.11 Nails and Fasteners</w:t>
            </w:r>
          </w:p>
        </w:tc>
      </w:tr>
      <w:tr w:rsidR="00F306FE" w14:paraId="52E4B1C2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0E332" w14:textId="77777777" w:rsidR="00F306FE" w:rsidRDefault="008E46A4">
            <w:pPr>
              <w:widowControl/>
              <w:autoSpaceDE/>
              <w:autoSpaceDN/>
              <w:rPr>
                <w:rFonts w:ascii="Segoe UI Symbol" w:eastAsia="等线" w:hAnsi="Segoe UI Symbol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宋体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8CB1C" w14:textId="77777777" w:rsidR="00F306FE" w:rsidRDefault="008E46A4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4.12 Plastic Film</w:t>
            </w:r>
          </w:p>
        </w:tc>
      </w:tr>
      <w:tr w:rsidR="00F306FE" w14:paraId="5342F653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44F59" w14:textId="77777777" w:rsidR="00F306FE" w:rsidRDefault="008E46A4">
            <w:pPr>
              <w:widowControl/>
              <w:autoSpaceDE/>
              <w:autoSpaceDN/>
              <w:rPr>
                <w:rFonts w:ascii="Segoe UI Symbol" w:eastAsia="等线" w:hAnsi="Segoe UI Symbol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宋体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4C414" w14:textId="77777777" w:rsidR="00F306FE" w:rsidRDefault="008E46A4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4.15 Stability and Over-load Requirements</w:t>
            </w:r>
          </w:p>
        </w:tc>
      </w:tr>
      <w:tr w:rsidR="00F306FE" w14:paraId="7F5B577C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0BDCC" w14:textId="77777777" w:rsidR="00F306FE" w:rsidRDefault="008E46A4">
            <w:pPr>
              <w:widowControl/>
              <w:autoSpaceDE/>
              <w:autoSpaceDN/>
              <w:rPr>
                <w:rFonts w:ascii="Segoe UI Symbol" w:eastAsia="等线" w:hAnsi="Segoe UI Symbol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宋体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E0751" w14:textId="77777777" w:rsidR="00F306FE" w:rsidRDefault="008E46A4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4.17 Wheels, Tires, and Axles</w:t>
            </w:r>
          </w:p>
        </w:tc>
      </w:tr>
      <w:tr w:rsidR="00F306FE" w14:paraId="726AF0DF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81E90" w14:textId="77777777" w:rsidR="00F306FE" w:rsidRDefault="008E46A4">
            <w:pPr>
              <w:widowControl/>
              <w:autoSpaceDE/>
              <w:autoSpaceDN/>
              <w:rPr>
                <w:rFonts w:ascii="Segoe UI Symbol" w:eastAsia="等线" w:hAnsi="Segoe UI Symbol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宋体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97784" w14:textId="77777777" w:rsidR="00F306FE" w:rsidRDefault="008E46A4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4.18 Holes, Clearances and Accessibility of Mechanisms</w:t>
            </w:r>
          </w:p>
        </w:tc>
      </w:tr>
      <w:tr w:rsidR="00F306FE" w14:paraId="704063AA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786D6" w14:textId="77777777" w:rsidR="00F306FE" w:rsidRDefault="008E46A4">
            <w:pPr>
              <w:widowControl/>
              <w:autoSpaceDE/>
              <w:autoSpaceDN/>
              <w:rPr>
                <w:rFonts w:ascii="Segoe UI Symbol" w:eastAsia="等线" w:hAnsi="Segoe UI Symbol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宋体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C81E8" w14:textId="77777777" w:rsidR="00F306FE" w:rsidRDefault="008E46A4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4.25 Battery-operated Toys</w:t>
            </w:r>
          </w:p>
        </w:tc>
      </w:tr>
      <w:tr w:rsidR="00F306FE" w14:paraId="4DE1ABAF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C6E69" w14:textId="77777777" w:rsidR="00F306FE" w:rsidRDefault="008E46A4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Segoe UI Symbol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4A383" w14:textId="77777777" w:rsidR="00F306FE" w:rsidRDefault="008E46A4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 xml:space="preserve">The labeling </w:t>
            </w: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requirements of ASTM F963-23, “Standard consumer safety specification for toysafety.</w:t>
            </w:r>
          </w:p>
        </w:tc>
      </w:tr>
      <w:tr w:rsidR="00F306FE" w14:paraId="3ED17580" w14:textId="77777777">
        <w:trPr>
          <w:trHeight w:val="61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44345" w14:textId="77777777" w:rsidR="00F306FE" w:rsidRDefault="008E46A4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Segoe UI Symbol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5A115" w14:textId="77777777" w:rsidR="00F306FE" w:rsidRDefault="008E46A4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The flammability requirement of solids under ASTM F963-23 section 4.2 according to Annex A5."Flammability testing procedure for solids and soft toys"</w:t>
            </w:r>
          </w:p>
        </w:tc>
      </w:tr>
      <w:tr w:rsidR="00F306FE" w14:paraId="3DB14716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5854C" w14:textId="77777777" w:rsidR="00F306FE" w:rsidRDefault="008E46A4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Segoe UI Symbol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76742" w14:textId="77777777" w:rsidR="00F306FE" w:rsidRDefault="008E46A4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 xml:space="preserve">U.S. CFR </w:t>
            </w: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Title 16 (CPSC Regulations) Mechanical and Physical Tests</w:t>
            </w:r>
          </w:p>
        </w:tc>
      </w:tr>
      <w:tr w:rsidR="00F306FE" w14:paraId="057E4B7F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0F76D" w14:textId="77777777" w:rsidR="00F306FE" w:rsidRDefault="008E46A4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Segoe UI Symbol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0E1AC" w14:textId="77777777" w:rsidR="00F306FE" w:rsidRDefault="008E46A4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1500.48 Sharp Point</w:t>
            </w:r>
          </w:p>
        </w:tc>
      </w:tr>
      <w:tr w:rsidR="00F306FE" w14:paraId="690455F6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2E99A" w14:textId="77777777" w:rsidR="00F306FE" w:rsidRDefault="008E46A4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Segoe UI Symbol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8A811" w14:textId="77777777" w:rsidR="00F306FE" w:rsidRDefault="008E46A4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1500.49 Sharp edge</w:t>
            </w:r>
          </w:p>
        </w:tc>
      </w:tr>
      <w:tr w:rsidR="00F306FE" w14:paraId="13D1F098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2AAA3" w14:textId="77777777" w:rsidR="00F306FE" w:rsidRDefault="008E46A4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Segoe UI Symbol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91B1C" w14:textId="77777777" w:rsidR="00F306FE" w:rsidRDefault="008E46A4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1501 small part</w:t>
            </w:r>
          </w:p>
        </w:tc>
      </w:tr>
      <w:tr w:rsidR="00F306FE" w14:paraId="77FA7F18" w14:textId="77777777">
        <w:trPr>
          <w:trHeight w:val="54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07AE96" w14:textId="77777777" w:rsidR="00F306FE" w:rsidRDefault="008E46A4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Segoe UI Symbol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C1B99C" w14:textId="77777777" w:rsidR="00F306FE" w:rsidRDefault="008E46A4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Total Lead Content in Substrate - United States Consumer Product Safety lmprovement Act(CPSIA)Section 101(a)(2)</w:t>
            </w:r>
          </w:p>
        </w:tc>
      </w:tr>
      <w:tr w:rsidR="00F306FE" w14:paraId="102FAB14" w14:textId="77777777">
        <w:trPr>
          <w:trHeight w:val="54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EAAB5C" w14:textId="77777777" w:rsidR="00F306FE" w:rsidRDefault="008E46A4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Segoe UI Symbol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CDB23" w14:textId="77777777" w:rsidR="00F306FE" w:rsidRDefault="008E46A4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hyperlink r:id="rId5" w:history="1">
              <w:r>
                <w:rPr>
                  <w:rFonts w:eastAsia="等线"/>
                  <w:color w:val="000000"/>
                  <w:sz w:val="20"/>
                  <w:szCs w:val="20"/>
                  <w:lang w:eastAsia="zh-CN"/>
                </w:rPr>
                <w:t>16 CFR Part 1307, Prohibition of Children's Toys and Child Care Articles Containing Specified Phthalates</w:t>
              </w:r>
            </w:hyperlink>
          </w:p>
        </w:tc>
      </w:tr>
      <w:tr w:rsidR="00F306FE" w14:paraId="3F0F2AE7" w14:textId="77777777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C2DE2F" w14:textId="77777777" w:rsidR="00F306FE" w:rsidRDefault="008E46A4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eastAsia="zh-CN"/>
              </w:rPr>
            </w:pPr>
            <w:r>
              <w:rPr>
                <w:rFonts w:ascii="Segoe UI Symbol" w:eastAsia="等线" w:hAnsi="Segoe UI Symbol" w:cs="Segoe UI Symbol"/>
                <w:color w:val="000000"/>
                <w:lang w:eastAsia="zh-CN"/>
              </w:rPr>
              <w:t>☒</w:t>
            </w:r>
          </w:p>
        </w:tc>
        <w:tc>
          <w:tcPr>
            <w:tcW w:w="7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2623A" w14:textId="77777777" w:rsidR="00F306FE" w:rsidRDefault="008E46A4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 xml:space="preserve">CPSIA section 103 Tracking </w:t>
            </w:r>
            <w:r>
              <w:rPr>
                <w:rFonts w:eastAsia="等线"/>
                <w:color w:val="000000"/>
                <w:sz w:val="20"/>
                <w:szCs w:val="20"/>
                <w:lang w:eastAsia="zh-CN"/>
              </w:rPr>
              <w:t>label</w:t>
            </w:r>
          </w:p>
        </w:tc>
      </w:tr>
    </w:tbl>
    <w:p w14:paraId="43EDC5F8" w14:textId="77777777" w:rsidR="00F306FE" w:rsidRDefault="00F306FE">
      <w:pPr>
        <w:pStyle w:val="a3"/>
        <w:rPr>
          <w:rFonts w:eastAsiaTheme="minorEastAsia"/>
          <w:lang w:eastAsia="zh-CN"/>
        </w:rPr>
      </w:pPr>
    </w:p>
    <w:p w14:paraId="13D0A412" w14:textId="77777777" w:rsidR="00F306FE" w:rsidRDefault="008E46A4">
      <w:pPr>
        <w:pStyle w:val="a3"/>
        <w:spacing w:before="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867C543" wp14:editId="300763CC">
                <wp:simplePos x="0" y="0"/>
                <wp:positionH relativeFrom="page">
                  <wp:posOffset>1074420</wp:posOffset>
                </wp:positionH>
                <wp:positionV relativeFrom="paragraph">
                  <wp:posOffset>148590</wp:posOffset>
                </wp:positionV>
                <wp:extent cx="6028055" cy="2759075"/>
                <wp:effectExtent l="7620" t="12065" r="12700" b="10160"/>
                <wp:wrapTopAndBottom/>
                <wp:docPr id="1045771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8055" cy="2759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68C5563" w14:textId="77777777" w:rsidR="00F306FE" w:rsidRDefault="008E46A4">
                            <w:pPr>
                              <w:spacing w:before="1"/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Identification of the U.S. importer or domestic manufacturer certifying compliance of the product:</w:t>
                            </w:r>
                          </w:p>
                          <w:p w14:paraId="70B48D5B" w14:textId="77777777" w:rsidR="00F306FE" w:rsidRDefault="00F306FE">
                            <w:pPr>
                              <w:pStyle w:val="a3"/>
                              <w:spacing w:before="9"/>
                              <w:rPr>
                                <w:sz w:val="19"/>
                              </w:rPr>
                            </w:pPr>
                          </w:p>
                          <w:p w14:paraId="599FC675" w14:textId="77777777" w:rsidR="00F306FE" w:rsidRDefault="008E46A4">
                            <w:pPr>
                              <w:ind w:left="103"/>
                              <w:rPr>
                                <w:rFonts w:eastAsia="等线"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 xml:space="preserve">U.  S. importer: </w:t>
                            </w:r>
                            <w:r>
                              <w:rPr>
                                <w:rFonts w:hint="eastAsia"/>
                                <w:b/>
                                <w:color w:val="333333"/>
                                <w:sz w:val="20"/>
                              </w:rPr>
                              <w:t>Aosom LLC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eastAsia="等线"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  <w:t xml:space="preserve"> </w:t>
                            </w:r>
                          </w:p>
                          <w:p w14:paraId="618D4DA5" w14:textId="77777777" w:rsidR="00F306FE" w:rsidRDefault="008E46A4">
                            <w:pPr>
                              <w:ind w:left="103"/>
                              <w:rPr>
                                <w:rFonts w:eastAsia="宋体"/>
                                <w:b/>
                                <w:color w:val="333333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 xml:space="preserve">Address: </w:t>
                            </w:r>
                            <w:r>
                              <w:rPr>
                                <w:rFonts w:hint="eastAsia"/>
                                <w:b/>
                                <w:color w:val="333333"/>
                                <w:sz w:val="20"/>
                              </w:rPr>
                              <w:t>7777 Center Ave. Suite 430</w:t>
                            </w:r>
                            <w:r>
                              <w:rPr>
                                <w:rFonts w:eastAsia="宋体" w:hint="eastAsia"/>
                                <w:b/>
                                <w:color w:val="333333"/>
                                <w:sz w:val="20"/>
                                <w:lang w:eastAsia="zh-CN"/>
                              </w:rPr>
                              <w:t xml:space="preserve"> Huntington Beach, CA 92647-9998 USA</w:t>
                            </w:r>
                          </w:p>
                          <w:p w14:paraId="04E8964D" w14:textId="77777777" w:rsidR="00F306FE" w:rsidRDefault="008E46A4">
                            <w:pPr>
                              <w:ind w:left="103"/>
                              <w:rPr>
                                <w:rFonts w:eastAsia="宋体"/>
                                <w:b/>
                                <w:color w:val="333333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eastAsia="宋体" w:hint="eastAsia"/>
                                <w:b/>
                                <w:color w:val="333333"/>
                                <w:sz w:val="20"/>
                                <w:lang w:eastAsia="zh-CN"/>
                              </w:rPr>
                              <w:t>Email:corey@aosom.com</w:t>
                            </w:r>
                          </w:p>
                          <w:p w14:paraId="69DAB5E7" w14:textId="77777777" w:rsidR="00F306FE" w:rsidRDefault="008E46A4">
                            <w:pPr>
                              <w:ind w:left="103"/>
                              <w:rPr>
                                <w:rFonts w:eastAsiaTheme="minorEastAsia"/>
                                <w:b/>
                                <w:color w:val="333333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b/>
                                <w:color w:val="333333"/>
                                <w:sz w:val="20"/>
                                <w:lang w:eastAsia="zh-CN"/>
                              </w:rPr>
                              <w:t>Tel:</w:t>
                            </w:r>
                            <w:r>
                              <w:rPr>
                                <w:rFonts w:eastAsiaTheme="minorEastAsia"/>
                                <w:b/>
                                <w:color w:val="333333"/>
                                <w:sz w:val="20"/>
                                <w:lang w:eastAsia="zh-CN"/>
                              </w:rPr>
                              <w:t xml:space="preserve"> </w:t>
                            </w:r>
                          </w:p>
                          <w:p w14:paraId="06814606" w14:textId="77777777" w:rsidR="00F306FE" w:rsidRDefault="00F306FE">
                            <w:pPr>
                              <w:pStyle w:val="a3"/>
                              <w:spacing w:before="1"/>
                            </w:pPr>
                          </w:p>
                          <w:p w14:paraId="28680542" w14:textId="77777777" w:rsidR="00F306FE" w:rsidRDefault="008E46A4">
                            <w:pPr>
                              <w:spacing w:line="229" w:lineRule="exact"/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 xml:space="preserve">Contact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information for the individual maintaining records of test results:</w:t>
                            </w:r>
                          </w:p>
                          <w:p w14:paraId="399E8DD8" w14:textId="77777777" w:rsidR="00F306FE" w:rsidRDefault="008E46A4">
                            <w:pPr>
                              <w:tabs>
                                <w:tab w:val="left" w:pos="4427"/>
                              </w:tabs>
                              <w:spacing w:line="255" w:lineRule="exact"/>
                              <w:ind w:left="103"/>
                              <w:rPr>
                                <w:rFonts w:eastAsia="宋体"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1"/>
                              </w:rPr>
                              <w:t xml:space="preserve">Manufacturer: </w:t>
                            </w:r>
                            <w:r>
                              <w:rPr>
                                <w:rFonts w:ascii="Calibri" w:eastAsia="宋体" w:hint="eastAsia"/>
                                <w:b/>
                                <w:sz w:val="21"/>
                                <w:lang w:eastAsia="zh-CN"/>
                              </w:rPr>
                              <w:t>Pinghu Little Sun Childs Vehicles CO.,LTD</w:t>
                            </w:r>
                          </w:p>
                          <w:p w14:paraId="12B45B48" w14:textId="77777777" w:rsidR="00F306FE" w:rsidRDefault="008E46A4">
                            <w:pPr>
                              <w:tabs>
                                <w:tab w:val="left" w:pos="4427"/>
                              </w:tabs>
                              <w:spacing w:line="255" w:lineRule="exact"/>
                              <w:ind w:left="103"/>
                              <w:rPr>
                                <w:rFonts w:eastAsia="宋体"/>
                                <w:iCs/>
                                <w:color w:val="000000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 xml:space="preserve">Address: </w:t>
                            </w:r>
                            <w:r>
                              <w:rPr>
                                <w:rFonts w:ascii="Calibri" w:eastAsia="宋体" w:hint="eastAsia"/>
                                <w:b/>
                                <w:sz w:val="21"/>
                                <w:lang w:eastAsia="zh-CN"/>
                              </w:rPr>
                              <w:t xml:space="preserve"> NO.18 jinhui road,xincang town,pinghu city,zhejiang province,china</w:t>
                            </w:r>
                          </w:p>
                          <w:p w14:paraId="2C1E9B65" w14:textId="77777777" w:rsidR="00F306FE" w:rsidRDefault="008E46A4">
                            <w:pPr>
                              <w:tabs>
                                <w:tab w:val="left" w:pos="4427"/>
                              </w:tabs>
                              <w:spacing w:line="255" w:lineRule="exact"/>
                              <w:ind w:left="103"/>
                              <w:rPr>
                                <w:rFonts w:ascii="Calibri" w:eastAsiaTheme="minorEastAsia"/>
                                <w:i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Email:</w:t>
                            </w:r>
                            <w:r>
                              <w:rPr>
                                <w:b/>
                                <w:color w:val="333333"/>
                                <w:spacing w:val="-17"/>
                                <w:sz w:val="20"/>
                              </w:rPr>
                              <w:t xml:space="preserve"> </w:t>
                            </w:r>
                          </w:p>
                          <w:p w14:paraId="2D3C3B0C" w14:textId="77777777" w:rsidR="00F306FE" w:rsidRDefault="008E46A4">
                            <w:pPr>
                              <w:tabs>
                                <w:tab w:val="left" w:pos="4427"/>
                              </w:tabs>
                              <w:spacing w:line="255" w:lineRule="exact"/>
                              <w:ind w:left="103"/>
                              <w:rPr>
                                <w:rFonts w:eastAsiaTheme="minorEastAsia"/>
                                <w:b/>
                                <w:color w:val="333333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 w:hint="eastAsia"/>
                                <w:b/>
                                <w:color w:val="333333"/>
                                <w:sz w:val="20"/>
                                <w:lang w:eastAsia="zh-CN"/>
                              </w:rPr>
                              <w:t>Tel: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  <w:p w14:paraId="7AB20E87" w14:textId="77777777" w:rsidR="00F306FE" w:rsidRDefault="00F306FE">
                            <w:pPr>
                              <w:pStyle w:val="a3"/>
                              <w:spacing w:before="1"/>
                            </w:pPr>
                          </w:p>
                          <w:p w14:paraId="1BE442B6" w14:textId="77777777" w:rsidR="00F306FE" w:rsidRDefault="008E46A4">
                            <w:pPr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 xml:space="preserve">Date and place where this product was </w:t>
                            </w:r>
                            <w:r>
                              <w:rPr>
                                <w:b/>
                                <w:color w:val="333333"/>
                                <w:sz w:val="20"/>
                              </w:rPr>
                              <w:t>manufactured:</w:t>
                            </w:r>
                          </w:p>
                          <w:p w14:paraId="1EE008BA" w14:textId="77777777" w:rsidR="00F306FE" w:rsidRDefault="00F306FE">
                            <w:pPr>
                              <w:pStyle w:val="a3"/>
                              <w:spacing w:before="9"/>
                              <w:rPr>
                                <w:sz w:val="19"/>
                              </w:rPr>
                            </w:pPr>
                          </w:p>
                          <w:p w14:paraId="13BB7B6C" w14:textId="77777777" w:rsidR="00F306FE" w:rsidRDefault="008E46A4">
                            <w:pPr>
                              <w:ind w:left="103"/>
                              <w:rPr>
                                <w:rFonts w:ascii="Calibri" w:eastAsia="宋体"/>
                                <w:i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 xml:space="preserve">Date: </w:t>
                            </w:r>
                            <w:r>
                              <w:rPr>
                                <w:rFonts w:ascii="Calibri" w:eastAsia="宋体" w:hint="eastAsia"/>
                                <w:b/>
                                <w:sz w:val="20"/>
                                <w:lang w:eastAsia="zh-CN"/>
                              </w:rPr>
                              <w:t>JANUARY 27,2026</w:t>
                            </w:r>
                          </w:p>
                          <w:p w14:paraId="1A7AAC63" w14:textId="77777777" w:rsidR="00F306FE" w:rsidRDefault="008E46A4">
                            <w:pPr>
                              <w:tabs>
                                <w:tab w:val="left" w:pos="4427"/>
                              </w:tabs>
                              <w:spacing w:line="255" w:lineRule="exact"/>
                              <w:ind w:left="103"/>
                              <w:rPr>
                                <w:rFonts w:ascii="Calibri" w:eastAsiaTheme="minorEastAsia"/>
                                <w:i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 xml:space="preserve">Address: </w:t>
                            </w:r>
                            <w:r>
                              <w:rPr>
                                <w:rFonts w:ascii="Calibri" w:eastAsia="宋体" w:hint="eastAsia"/>
                                <w:b/>
                                <w:sz w:val="21"/>
                                <w:lang w:eastAsia="zh-CN"/>
                              </w:rPr>
                              <w:t xml:space="preserve"> NO.18 jinhui road,xincang town,pinghu city,zhejiang province,china</w:t>
                            </w:r>
                          </w:p>
                          <w:p w14:paraId="6F3416BF" w14:textId="77777777" w:rsidR="00F306FE" w:rsidRDefault="00F306FE">
                            <w:pPr>
                              <w:ind w:left="103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67C5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4.6pt;margin-top:11.7pt;width:474.65pt;height:217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" filled="f" strokeweight=".48pt">
                <v:textbox inset="0,0,0,0">
                  <w:txbxContent>
                    <w:p w14:paraId="268C5563" w14:textId="77777777" w:rsidR="00F306FE" w:rsidRDefault="008E46A4">
                      <w:pPr>
                        <w:spacing w:before="1"/>
                        <w:ind w:left="103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333333"/>
                          <w:sz w:val="20"/>
                        </w:rPr>
                        <w:t>Identification of the U.S. importer or domestic manufacturer certifying compliance of the product:</w:t>
                      </w:r>
                    </w:p>
                    <w:p w14:paraId="70B48D5B" w14:textId="77777777" w:rsidR="00F306FE" w:rsidRDefault="00F306FE">
                      <w:pPr>
                        <w:pStyle w:val="a3"/>
                        <w:spacing w:before="9"/>
                        <w:rPr>
                          <w:sz w:val="19"/>
                        </w:rPr>
                      </w:pPr>
                    </w:p>
                    <w:p w14:paraId="599FC675" w14:textId="77777777" w:rsidR="00F306FE" w:rsidRDefault="008E46A4">
                      <w:pPr>
                        <w:ind w:left="103"/>
                        <w:rPr>
                          <w:rFonts w:eastAsia="等线"/>
                          <w:color w:val="00000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b/>
                          <w:color w:val="333333"/>
                          <w:sz w:val="20"/>
                        </w:rPr>
                        <w:t xml:space="preserve">U.  S. importer: </w:t>
                      </w:r>
                      <w:r>
                        <w:rPr>
                          <w:rFonts w:hint="eastAsia"/>
                          <w:b/>
                          <w:color w:val="333333"/>
                          <w:sz w:val="20"/>
                        </w:rPr>
                        <w:t>Aosom LLC</w:t>
                      </w:r>
                      <w:r>
                        <w:rPr>
                          <w:b/>
                          <w:color w:val="333333"/>
                          <w:sz w:val="20"/>
                        </w:rPr>
                        <w:t xml:space="preserve"> </w:t>
                      </w:r>
                      <w:r>
                        <w:rPr>
                          <w:rFonts w:eastAsia="等线"/>
                          <w:color w:val="000000"/>
                          <w:sz w:val="20"/>
                          <w:szCs w:val="20"/>
                          <w:lang w:eastAsia="zh-CN"/>
                        </w:rPr>
                        <w:t xml:space="preserve"> </w:t>
                      </w:r>
                    </w:p>
                    <w:p w14:paraId="618D4DA5" w14:textId="77777777" w:rsidR="00F306FE" w:rsidRDefault="008E46A4">
                      <w:pPr>
                        <w:ind w:left="103"/>
                        <w:rPr>
                          <w:rFonts w:eastAsia="宋体"/>
                          <w:b/>
                          <w:color w:val="333333"/>
                          <w:sz w:val="20"/>
                          <w:lang w:eastAsia="zh-CN"/>
                        </w:rPr>
                      </w:pPr>
                      <w:r>
                        <w:rPr>
                          <w:b/>
                          <w:color w:val="333333"/>
                          <w:sz w:val="20"/>
                        </w:rPr>
                        <w:t xml:space="preserve">Address: </w:t>
                      </w:r>
                      <w:r>
                        <w:rPr>
                          <w:rFonts w:hint="eastAsia"/>
                          <w:b/>
                          <w:color w:val="333333"/>
                          <w:sz w:val="20"/>
                        </w:rPr>
                        <w:t>7777 Center Ave. Suite 430</w:t>
                      </w:r>
                      <w:r>
                        <w:rPr>
                          <w:rFonts w:eastAsia="宋体" w:hint="eastAsia"/>
                          <w:b/>
                          <w:color w:val="333333"/>
                          <w:sz w:val="20"/>
                          <w:lang w:eastAsia="zh-CN"/>
                        </w:rPr>
                        <w:t xml:space="preserve"> Huntington Beach, CA 92647-9998 USA</w:t>
                      </w:r>
                    </w:p>
                    <w:p w14:paraId="04E8964D" w14:textId="77777777" w:rsidR="00F306FE" w:rsidRDefault="008E46A4">
                      <w:pPr>
                        <w:ind w:left="103"/>
                        <w:rPr>
                          <w:rFonts w:eastAsia="宋体"/>
                          <w:b/>
                          <w:color w:val="333333"/>
                          <w:sz w:val="20"/>
                          <w:lang w:eastAsia="zh-CN"/>
                        </w:rPr>
                      </w:pPr>
                      <w:r>
                        <w:rPr>
                          <w:rFonts w:eastAsia="宋体" w:hint="eastAsia"/>
                          <w:b/>
                          <w:color w:val="333333"/>
                          <w:sz w:val="20"/>
                          <w:lang w:eastAsia="zh-CN"/>
                        </w:rPr>
                        <w:t>Email:corey@aosom.com</w:t>
                      </w:r>
                    </w:p>
                    <w:p w14:paraId="69DAB5E7" w14:textId="77777777" w:rsidR="00F306FE" w:rsidRDefault="008E46A4">
                      <w:pPr>
                        <w:ind w:left="103"/>
                        <w:rPr>
                          <w:rFonts w:eastAsiaTheme="minorEastAsia"/>
                          <w:b/>
                          <w:color w:val="333333"/>
                          <w:sz w:val="20"/>
                          <w:lang w:eastAsia="zh-CN"/>
                        </w:rPr>
                      </w:pPr>
                      <w:r>
                        <w:rPr>
                          <w:rFonts w:eastAsiaTheme="minorEastAsia" w:hint="eastAsia"/>
                          <w:b/>
                          <w:color w:val="333333"/>
                          <w:sz w:val="20"/>
                          <w:lang w:eastAsia="zh-CN"/>
                        </w:rPr>
                        <w:t>Tel:</w:t>
                      </w:r>
                      <w:r>
                        <w:rPr>
                          <w:rFonts w:eastAsiaTheme="minorEastAsia"/>
                          <w:b/>
                          <w:color w:val="333333"/>
                          <w:sz w:val="20"/>
                          <w:lang w:eastAsia="zh-CN"/>
                        </w:rPr>
                        <w:t xml:space="preserve"> </w:t>
                      </w:r>
                    </w:p>
                    <w:p w14:paraId="06814606" w14:textId="77777777" w:rsidR="00F306FE" w:rsidRDefault="00F306FE">
                      <w:pPr>
                        <w:pStyle w:val="a3"/>
                        <w:spacing w:before="1"/>
                      </w:pPr>
                    </w:p>
                    <w:p w14:paraId="28680542" w14:textId="77777777" w:rsidR="00F306FE" w:rsidRDefault="008E46A4">
                      <w:pPr>
                        <w:spacing w:line="229" w:lineRule="exact"/>
                        <w:ind w:left="103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333333"/>
                          <w:sz w:val="20"/>
                        </w:rPr>
                        <w:t xml:space="preserve">Contact </w:t>
                      </w:r>
                      <w:r>
                        <w:rPr>
                          <w:b/>
                          <w:color w:val="333333"/>
                          <w:sz w:val="20"/>
                        </w:rPr>
                        <w:t>information for the individual maintaining records of test results:</w:t>
                      </w:r>
                    </w:p>
                    <w:p w14:paraId="399E8DD8" w14:textId="77777777" w:rsidR="00F306FE" w:rsidRDefault="008E46A4">
                      <w:pPr>
                        <w:tabs>
                          <w:tab w:val="left" w:pos="4427"/>
                        </w:tabs>
                        <w:spacing w:line="255" w:lineRule="exact"/>
                        <w:ind w:left="103"/>
                        <w:rPr>
                          <w:rFonts w:eastAsia="宋体"/>
                          <w:color w:val="00000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ascii="Calibri"/>
                          <w:b/>
                          <w:sz w:val="21"/>
                        </w:rPr>
                        <w:t xml:space="preserve">Manufacturer: </w:t>
                      </w:r>
                      <w:r>
                        <w:rPr>
                          <w:rFonts w:ascii="Calibri" w:eastAsia="宋体" w:hint="eastAsia"/>
                          <w:b/>
                          <w:sz w:val="21"/>
                          <w:lang w:eastAsia="zh-CN"/>
                        </w:rPr>
                        <w:t>Pinghu Little Sun Childs Vehicles CO.,LTD</w:t>
                      </w:r>
                    </w:p>
                    <w:p w14:paraId="12B45B48" w14:textId="77777777" w:rsidR="00F306FE" w:rsidRDefault="008E46A4">
                      <w:pPr>
                        <w:tabs>
                          <w:tab w:val="left" w:pos="4427"/>
                        </w:tabs>
                        <w:spacing w:line="255" w:lineRule="exact"/>
                        <w:ind w:left="103"/>
                        <w:rPr>
                          <w:rFonts w:eastAsia="宋体"/>
                          <w:iCs/>
                          <w:color w:val="000000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b/>
                          <w:color w:val="333333"/>
                          <w:sz w:val="20"/>
                        </w:rPr>
                        <w:t xml:space="preserve">Address: </w:t>
                      </w:r>
                      <w:r>
                        <w:rPr>
                          <w:rFonts w:ascii="Calibri" w:eastAsia="宋体" w:hint="eastAsia"/>
                          <w:b/>
                          <w:sz w:val="21"/>
                          <w:lang w:eastAsia="zh-CN"/>
                        </w:rPr>
                        <w:t xml:space="preserve"> NO.18 jinhui road,xincang town,pinghu city,zhejiang province,china</w:t>
                      </w:r>
                    </w:p>
                    <w:p w14:paraId="2C1E9B65" w14:textId="77777777" w:rsidR="00F306FE" w:rsidRDefault="008E46A4">
                      <w:pPr>
                        <w:tabs>
                          <w:tab w:val="left" w:pos="4427"/>
                        </w:tabs>
                        <w:spacing w:line="255" w:lineRule="exact"/>
                        <w:ind w:left="103"/>
                        <w:rPr>
                          <w:rFonts w:ascii="Calibri" w:eastAsiaTheme="minorEastAsia"/>
                          <w:i/>
                          <w:sz w:val="21"/>
                          <w:lang w:eastAsia="zh-CN"/>
                        </w:rPr>
                      </w:pPr>
                      <w:r>
                        <w:rPr>
                          <w:b/>
                          <w:color w:val="333333"/>
                          <w:sz w:val="20"/>
                        </w:rPr>
                        <w:t>Email:</w:t>
                      </w:r>
                      <w:r>
                        <w:rPr>
                          <w:b/>
                          <w:color w:val="333333"/>
                          <w:spacing w:val="-17"/>
                          <w:sz w:val="20"/>
                        </w:rPr>
                        <w:t xml:space="preserve"> </w:t>
                      </w:r>
                    </w:p>
                    <w:p w14:paraId="2D3C3B0C" w14:textId="77777777" w:rsidR="00F306FE" w:rsidRDefault="008E46A4">
                      <w:pPr>
                        <w:tabs>
                          <w:tab w:val="left" w:pos="4427"/>
                        </w:tabs>
                        <w:spacing w:line="255" w:lineRule="exact"/>
                        <w:ind w:left="103"/>
                        <w:rPr>
                          <w:rFonts w:eastAsiaTheme="minorEastAsia"/>
                          <w:b/>
                          <w:color w:val="333333"/>
                          <w:sz w:val="20"/>
                          <w:lang w:eastAsia="zh-CN"/>
                        </w:rPr>
                      </w:pPr>
                      <w:r>
                        <w:rPr>
                          <w:rFonts w:eastAsiaTheme="minorEastAsia" w:hint="eastAsia"/>
                          <w:b/>
                          <w:color w:val="333333"/>
                          <w:sz w:val="20"/>
                          <w:lang w:eastAsia="zh-CN"/>
                        </w:rPr>
                        <w:t>Tel: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  <w:p w14:paraId="7AB20E87" w14:textId="77777777" w:rsidR="00F306FE" w:rsidRDefault="00F306FE">
                      <w:pPr>
                        <w:pStyle w:val="a3"/>
                        <w:spacing w:before="1"/>
                      </w:pPr>
                    </w:p>
                    <w:p w14:paraId="1BE442B6" w14:textId="77777777" w:rsidR="00F306FE" w:rsidRDefault="008E46A4">
                      <w:pPr>
                        <w:ind w:left="103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333333"/>
                          <w:sz w:val="20"/>
                        </w:rPr>
                        <w:t xml:space="preserve">Date and place where this product was </w:t>
                      </w:r>
                      <w:r>
                        <w:rPr>
                          <w:b/>
                          <w:color w:val="333333"/>
                          <w:sz w:val="20"/>
                        </w:rPr>
                        <w:t>manufactured:</w:t>
                      </w:r>
                    </w:p>
                    <w:p w14:paraId="1EE008BA" w14:textId="77777777" w:rsidR="00F306FE" w:rsidRDefault="00F306FE">
                      <w:pPr>
                        <w:pStyle w:val="a3"/>
                        <w:spacing w:before="9"/>
                        <w:rPr>
                          <w:sz w:val="19"/>
                        </w:rPr>
                      </w:pPr>
                    </w:p>
                    <w:p w14:paraId="13BB7B6C" w14:textId="77777777" w:rsidR="00F306FE" w:rsidRDefault="008E46A4">
                      <w:pPr>
                        <w:ind w:left="103"/>
                        <w:rPr>
                          <w:rFonts w:ascii="Calibri" w:eastAsia="宋体"/>
                          <w:i/>
                          <w:sz w:val="20"/>
                          <w:lang w:eastAsia="zh-CN"/>
                        </w:rPr>
                      </w:pPr>
                      <w:r>
                        <w:rPr>
                          <w:rFonts w:ascii="Calibri"/>
                          <w:b/>
                          <w:sz w:val="20"/>
                        </w:rPr>
                        <w:t xml:space="preserve">Date: </w:t>
                      </w:r>
                      <w:r>
                        <w:rPr>
                          <w:rFonts w:ascii="Calibri" w:eastAsia="宋体" w:hint="eastAsia"/>
                          <w:b/>
                          <w:sz w:val="20"/>
                          <w:lang w:eastAsia="zh-CN"/>
                        </w:rPr>
                        <w:t>JANUARY 27,2026</w:t>
                      </w:r>
                    </w:p>
                    <w:p w14:paraId="1A7AAC63" w14:textId="77777777" w:rsidR="00F306FE" w:rsidRDefault="008E46A4">
                      <w:pPr>
                        <w:tabs>
                          <w:tab w:val="left" w:pos="4427"/>
                        </w:tabs>
                        <w:spacing w:line="255" w:lineRule="exact"/>
                        <w:ind w:left="103"/>
                        <w:rPr>
                          <w:rFonts w:ascii="Calibri" w:eastAsiaTheme="minorEastAsia"/>
                          <w:i/>
                          <w:sz w:val="21"/>
                          <w:lang w:eastAsia="zh-CN"/>
                        </w:rPr>
                      </w:pPr>
                      <w:r>
                        <w:rPr>
                          <w:rFonts w:ascii="Calibri"/>
                          <w:b/>
                          <w:sz w:val="20"/>
                        </w:rPr>
                        <w:t xml:space="preserve">Address: </w:t>
                      </w:r>
                      <w:r>
                        <w:rPr>
                          <w:rFonts w:ascii="Calibri" w:eastAsia="宋体" w:hint="eastAsia"/>
                          <w:b/>
                          <w:sz w:val="21"/>
                          <w:lang w:eastAsia="zh-CN"/>
                        </w:rPr>
                        <w:t xml:space="preserve"> NO.18 jinhui road,xincang town,pinghu city,zhejiang province,china</w:t>
                      </w:r>
                    </w:p>
                    <w:p w14:paraId="6F3416BF" w14:textId="77777777" w:rsidR="00F306FE" w:rsidRDefault="00F306FE">
                      <w:pPr>
                        <w:ind w:left="103"/>
                        <w:rPr>
                          <w:rFonts w:ascii="Calibri"/>
                          <w:i/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330C5F" w14:textId="77777777" w:rsidR="00F306FE" w:rsidRDefault="00F306FE">
      <w:pPr>
        <w:pStyle w:val="a3"/>
        <w:spacing w:before="5"/>
        <w:rPr>
          <w:rFonts w:eastAsiaTheme="minorEastAsia"/>
          <w:sz w:val="29"/>
          <w:lang w:eastAsia="zh-CN"/>
        </w:rPr>
      </w:pPr>
    </w:p>
    <w:p w14:paraId="2F6E7D71" w14:textId="77777777" w:rsidR="00F306FE" w:rsidRDefault="00F306FE">
      <w:pPr>
        <w:pStyle w:val="a3"/>
        <w:spacing w:before="5"/>
        <w:rPr>
          <w:rFonts w:eastAsiaTheme="minorEastAsia"/>
          <w:sz w:val="29"/>
          <w:lang w:eastAsia="zh-CN"/>
        </w:rPr>
      </w:pPr>
    </w:p>
    <w:p w14:paraId="3CCF253A" w14:textId="77777777" w:rsidR="00F306FE" w:rsidRDefault="008E46A4">
      <w:pPr>
        <w:pStyle w:val="1"/>
        <w:spacing w:before="93"/>
        <w:ind w:left="220"/>
      </w:pPr>
      <w:r>
        <w:rPr>
          <w:color w:val="333333"/>
        </w:rPr>
        <w:t>Date and place where this product was tested for compliance with the regulation(s) cited above:</w:t>
      </w:r>
    </w:p>
    <w:p w14:paraId="71D3FF5A" w14:textId="77777777" w:rsidR="00F306FE" w:rsidRDefault="008E46A4">
      <w:pPr>
        <w:spacing w:line="255" w:lineRule="exact"/>
        <w:ind w:left="220"/>
        <w:rPr>
          <w:rFonts w:eastAsia="等线"/>
          <w:color w:val="000000"/>
          <w:sz w:val="20"/>
          <w:szCs w:val="20"/>
          <w:lang w:eastAsia="zh-CN"/>
        </w:rPr>
      </w:pPr>
      <w:r>
        <w:rPr>
          <w:rFonts w:eastAsia="等线"/>
          <w:color w:val="000000"/>
          <w:sz w:val="20"/>
          <w:szCs w:val="20"/>
          <w:lang w:eastAsia="zh-CN"/>
        </w:rPr>
        <w:t>Report No.:</w:t>
      </w:r>
      <w:r>
        <w:rPr>
          <w:rFonts w:eastAsia="等线" w:hint="eastAsia"/>
          <w:color w:val="000000"/>
          <w:sz w:val="20"/>
          <w:szCs w:val="20"/>
          <w:lang w:eastAsia="zh-CN"/>
        </w:rPr>
        <w:t>(3225)297-0415</w:t>
      </w:r>
    </w:p>
    <w:p w14:paraId="6CF8255D" w14:textId="77777777" w:rsidR="00F306FE" w:rsidRDefault="008E46A4">
      <w:pPr>
        <w:spacing w:line="255" w:lineRule="exact"/>
        <w:ind w:left="220"/>
        <w:rPr>
          <w:rFonts w:eastAsia="等线"/>
          <w:color w:val="000000"/>
          <w:sz w:val="20"/>
          <w:szCs w:val="20"/>
          <w:lang w:eastAsia="zh-CN"/>
        </w:rPr>
      </w:pPr>
      <w:r>
        <w:rPr>
          <w:rFonts w:eastAsia="等线"/>
          <w:color w:val="000000"/>
          <w:sz w:val="20"/>
          <w:szCs w:val="20"/>
          <w:lang w:eastAsia="zh-CN"/>
        </w:rPr>
        <w:t>Date:</w:t>
      </w:r>
      <w:r>
        <w:rPr>
          <w:rFonts w:eastAsia="等线" w:hint="eastAsia"/>
          <w:color w:val="000000"/>
          <w:sz w:val="20"/>
          <w:szCs w:val="20"/>
          <w:lang w:eastAsia="zh-CN"/>
        </w:rPr>
        <w:t xml:space="preserve">JAN </w:t>
      </w:r>
      <w:r>
        <w:rPr>
          <w:rFonts w:eastAsia="等线" w:hint="eastAsia"/>
          <w:color w:val="000000"/>
          <w:sz w:val="20"/>
          <w:szCs w:val="20"/>
          <w:lang w:eastAsia="zh-CN"/>
        </w:rPr>
        <w:t>06,2026</w:t>
      </w:r>
    </w:p>
    <w:p w14:paraId="06BE62CA" w14:textId="77777777" w:rsidR="00F306FE" w:rsidRDefault="008E46A4">
      <w:pPr>
        <w:ind w:left="220"/>
        <w:rPr>
          <w:rFonts w:eastAsia="等线"/>
          <w:color w:val="000000"/>
          <w:sz w:val="20"/>
          <w:szCs w:val="20"/>
          <w:lang w:eastAsia="zh-CN"/>
        </w:rPr>
      </w:pPr>
      <w:r>
        <w:rPr>
          <w:rFonts w:eastAsia="等线"/>
          <w:color w:val="000000"/>
          <w:sz w:val="20"/>
          <w:szCs w:val="20"/>
          <w:lang w:eastAsia="zh-CN"/>
        </w:rPr>
        <w:t xml:space="preserve">Place: </w:t>
      </w:r>
      <w:r>
        <w:rPr>
          <w:rFonts w:eastAsia="等线" w:hint="eastAsia"/>
          <w:color w:val="000000"/>
          <w:sz w:val="20"/>
          <w:szCs w:val="20"/>
          <w:lang w:eastAsia="zh-CN"/>
        </w:rPr>
        <w:t>Ningbo Zhejiang China</w:t>
      </w:r>
    </w:p>
    <w:p w14:paraId="50E0988D" w14:textId="77777777" w:rsidR="00F306FE" w:rsidRDefault="00F306FE">
      <w:pPr>
        <w:ind w:left="220"/>
        <w:rPr>
          <w:rFonts w:eastAsiaTheme="minorEastAsia"/>
          <w:i/>
          <w:sz w:val="20"/>
          <w:lang w:eastAsia="zh-CN"/>
        </w:rPr>
      </w:pPr>
    </w:p>
    <w:p w14:paraId="534949C4" w14:textId="77777777" w:rsidR="00F306FE" w:rsidRDefault="00F306FE">
      <w:pPr>
        <w:ind w:left="220"/>
        <w:rPr>
          <w:rFonts w:eastAsiaTheme="minorEastAsia"/>
          <w:i/>
          <w:sz w:val="20"/>
          <w:lang w:eastAsia="zh-CN"/>
        </w:rPr>
      </w:pPr>
    </w:p>
    <w:p w14:paraId="3D9FB74D" w14:textId="77777777" w:rsidR="00F306FE" w:rsidRDefault="008E46A4">
      <w:pPr>
        <w:spacing w:before="80"/>
        <w:ind w:left="100" w:right="1086"/>
        <w:rPr>
          <w:i/>
          <w:sz w:val="18"/>
        </w:rPr>
      </w:pPr>
      <w:r>
        <w:rPr>
          <w:b/>
          <w:color w:val="333333"/>
          <w:sz w:val="20"/>
        </w:rPr>
        <w:t xml:space="preserve">Identify the third party, CPSC-accepted where this product was tested by an accredited laboratory (accepted by the CPSC) for compliance with the regulation(s) cited above: </w:t>
      </w:r>
      <w:r>
        <w:rPr>
          <w:rFonts w:ascii="Calibri"/>
          <w:b/>
          <w:sz w:val="21"/>
        </w:rPr>
        <w:t xml:space="preserve">Lab name:  </w:t>
      </w:r>
      <w:r>
        <w:rPr>
          <w:rFonts w:eastAsia="等线"/>
          <w:color w:val="000000"/>
          <w:sz w:val="20"/>
          <w:szCs w:val="20"/>
          <w:lang w:eastAsia="zh-CN"/>
        </w:rPr>
        <w:t>Bureau Veritas Testing Technical Service (Zhejiang) Co., Ltd..</w:t>
      </w:r>
    </w:p>
    <w:p w14:paraId="3347C94F" w14:textId="77777777" w:rsidR="00F306FE" w:rsidRDefault="008E46A4">
      <w:pPr>
        <w:ind w:left="100"/>
        <w:rPr>
          <w:i/>
          <w:sz w:val="18"/>
        </w:rPr>
      </w:pPr>
      <w:r>
        <w:rPr>
          <w:rFonts w:ascii="Calibri"/>
          <w:b/>
          <w:sz w:val="21"/>
        </w:rPr>
        <w:t>Lab addres</w:t>
      </w:r>
      <w:r>
        <w:rPr>
          <w:rFonts w:ascii="Calibri"/>
          <w:b/>
          <w:sz w:val="21"/>
        </w:rPr>
        <w:t xml:space="preserve">s: </w:t>
      </w:r>
      <w:r>
        <w:rPr>
          <w:rFonts w:eastAsia="等线"/>
          <w:color w:val="000000"/>
          <w:sz w:val="20"/>
          <w:szCs w:val="20"/>
          <w:lang w:eastAsia="zh-CN"/>
        </w:rPr>
        <w:t>1/F. &amp; 6/F. &amp; 7/F. &amp; 8/F., Block B, No.66, Qingyi Road, Hi-Tech Zone, Ningbo, Zhejiang, China Ningbo, Zhejiang China 315040</w:t>
      </w:r>
    </w:p>
    <w:p w14:paraId="6402A859" w14:textId="77777777" w:rsidR="00F306FE" w:rsidRDefault="008E46A4">
      <w:pPr>
        <w:ind w:left="100"/>
        <w:rPr>
          <w:i/>
          <w:sz w:val="18"/>
        </w:rPr>
      </w:pPr>
      <w:r>
        <w:rPr>
          <w:rFonts w:ascii="Calibri"/>
          <w:b/>
          <w:sz w:val="21"/>
        </w:rPr>
        <w:t xml:space="preserve">Phone: </w:t>
      </w:r>
      <w:r>
        <w:rPr>
          <w:rFonts w:eastAsia="等线"/>
          <w:color w:val="000000"/>
          <w:sz w:val="20"/>
          <w:szCs w:val="20"/>
          <w:lang w:eastAsia="zh-CN"/>
        </w:rPr>
        <w:t>86-574-87091375/87091399</w:t>
      </w:r>
    </w:p>
    <w:p w14:paraId="55015791" w14:textId="77777777" w:rsidR="00F306FE" w:rsidRDefault="008E46A4">
      <w:pPr>
        <w:ind w:left="100"/>
        <w:rPr>
          <w:rFonts w:ascii="Calibri"/>
          <w:b/>
          <w:sz w:val="21"/>
        </w:rPr>
      </w:pPr>
      <w:r>
        <w:rPr>
          <w:rFonts w:ascii="Calibri"/>
          <w:b/>
          <w:sz w:val="21"/>
        </w:rPr>
        <w:t>(CPSC Lab ID: 1</w:t>
      </w:r>
      <w:r>
        <w:rPr>
          <w:rFonts w:ascii="Calibri" w:eastAsiaTheme="minorEastAsia" w:hint="eastAsia"/>
          <w:b/>
          <w:sz w:val="21"/>
          <w:lang w:eastAsia="zh-CN"/>
        </w:rPr>
        <w:t>161</w:t>
      </w:r>
      <w:r>
        <w:rPr>
          <w:rFonts w:ascii="Calibri"/>
          <w:b/>
          <w:sz w:val="21"/>
        </w:rPr>
        <w:t>)</w:t>
      </w:r>
    </w:p>
    <w:p w14:paraId="2F892B78" w14:textId="77777777" w:rsidR="00F306FE" w:rsidRDefault="00F306FE">
      <w:pPr>
        <w:pStyle w:val="a3"/>
        <w:spacing w:before="11"/>
        <w:rPr>
          <w:rFonts w:ascii="Calibri"/>
          <w:b/>
          <w:sz w:val="18"/>
        </w:rPr>
      </w:pPr>
    </w:p>
    <w:p w14:paraId="3C55739C" w14:textId="77777777" w:rsidR="00F306FE" w:rsidRDefault="00F306FE">
      <w:pPr>
        <w:rPr>
          <w:rFonts w:eastAsiaTheme="minorEastAsia"/>
          <w:sz w:val="18"/>
          <w:lang w:eastAsia="zh-CN"/>
        </w:rPr>
      </w:pPr>
    </w:p>
    <w:p w14:paraId="18AD5E3B" w14:textId="61922A01" w:rsidR="00F306FE" w:rsidRDefault="008E46A4" w:rsidP="008E46A4">
      <w:pPr>
        <w:jc w:val="right"/>
        <w:rPr>
          <w:rFonts w:eastAsiaTheme="minorEastAsia"/>
          <w:i/>
          <w:sz w:val="20"/>
          <w:lang w:eastAsia="zh-CN"/>
        </w:rPr>
        <w:sectPr w:rsidR="00F306FE">
          <w:type w:val="continuous"/>
          <w:pgSz w:w="12240" w:h="15840"/>
          <w:pgMar w:top="640" w:right="940" w:bottom="280" w:left="1580" w:header="720" w:footer="720" w:gutter="0"/>
          <w:cols w:space="720"/>
        </w:sectPr>
      </w:pPr>
      <w:r>
        <w:rPr>
          <w:rFonts w:eastAsiaTheme="minorEastAsia" w:hint="eastAsia"/>
          <w:sz w:val="18"/>
          <w:lang w:eastAsia="zh-CN"/>
        </w:rPr>
        <w:t xml:space="preserve">                                  </w:t>
      </w:r>
      <w:r>
        <w:rPr>
          <w:rFonts w:eastAsiaTheme="minorEastAsia"/>
          <w:sz w:val="18"/>
          <w:lang w:eastAsia="zh-CN"/>
        </w:rPr>
        <w:t>Certificate Date: 2026-1-6</w:t>
      </w:r>
      <w:r>
        <w:rPr>
          <w:rFonts w:eastAsiaTheme="minorEastAsia" w:hint="eastAsia"/>
          <w:sz w:val="18"/>
          <w:lang w:eastAsia="zh-CN"/>
        </w:rPr>
        <w:t xml:space="preserve">         </w:t>
      </w:r>
      <w:r>
        <w:rPr>
          <w:rFonts w:eastAsiaTheme="minorEastAsia" w:hint="eastAsia"/>
          <w:sz w:val="18"/>
          <w:lang w:eastAsia="zh-CN"/>
        </w:rPr>
        <w:t xml:space="preserve">  </w:t>
      </w:r>
    </w:p>
    <w:p w14:paraId="4E04C78A" w14:textId="77777777" w:rsidR="00F306FE" w:rsidRDefault="00F306FE">
      <w:pPr>
        <w:spacing w:before="80"/>
        <w:ind w:right="1086"/>
        <w:rPr>
          <w:rFonts w:eastAsiaTheme="minorEastAsia" w:hint="eastAsia"/>
          <w:sz w:val="18"/>
          <w:lang w:eastAsia="zh-CN"/>
        </w:rPr>
      </w:pPr>
    </w:p>
    <w:sectPr w:rsidR="00F306FE">
      <w:pgSz w:w="12240" w:h="15840"/>
      <w:pgMar w:top="1360" w:right="10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5CD"/>
    <w:rsid w:val="00065284"/>
    <w:rsid w:val="001241FB"/>
    <w:rsid w:val="00267FDC"/>
    <w:rsid w:val="00312BEE"/>
    <w:rsid w:val="00392FC1"/>
    <w:rsid w:val="00626695"/>
    <w:rsid w:val="006665CD"/>
    <w:rsid w:val="007422F3"/>
    <w:rsid w:val="00826535"/>
    <w:rsid w:val="008E46A4"/>
    <w:rsid w:val="00912E82"/>
    <w:rsid w:val="00927AF1"/>
    <w:rsid w:val="00AE2116"/>
    <w:rsid w:val="00B93416"/>
    <w:rsid w:val="00D07680"/>
    <w:rsid w:val="00E363E5"/>
    <w:rsid w:val="00ED366A"/>
    <w:rsid w:val="00ED78A0"/>
    <w:rsid w:val="00F306FE"/>
    <w:rsid w:val="00F75494"/>
    <w:rsid w:val="0F383090"/>
    <w:rsid w:val="0F6A54F6"/>
    <w:rsid w:val="10F34160"/>
    <w:rsid w:val="12524563"/>
    <w:rsid w:val="2C6F4290"/>
    <w:rsid w:val="2E4D5458"/>
    <w:rsid w:val="2EDD340E"/>
    <w:rsid w:val="3ACC12C8"/>
    <w:rsid w:val="4B2E6D15"/>
    <w:rsid w:val="6EC122FB"/>
    <w:rsid w:val="73A5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005F715"/>
  <w15:docId w15:val="{F8B16B3A-ABCA-4ECF-94FE-769413B6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1">
    <w:name w:val="heading 1"/>
    <w:basedOn w:val="a"/>
    <w:uiPriority w:val="9"/>
    <w:qFormat/>
    <w:pPr>
      <w:ind w:left="103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  <w:pPr>
      <w:ind w:left="844" w:hanging="446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8">
    <w:name w:val="页眉 字符"/>
    <w:basedOn w:val="a0"/>
    <w:link w:val="a7"/>
    <w:uiPriority w:val="99"/>
    <w:qFormat/>
    <w:rPr>
      <w:rFonts w:ascii="Arial" w:eastAsia="Arial" w:hAnsi="Arial" w:cs="Arial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Arial" w:eastAsia="Arial" w:hAnsi="Arial" w:cs="Arial"/>
      <w:sz w:val="18"/>
      <w:szCs w:val="18"/>
    </w:rPr>
  </w:style>
  <w:style w:type="character" w:customStyle="1" w:styleId="a4">
    <w:name w:val="正文文本 字符"/>
    <w:basedOn w:val="a0"/>
    <w:link w:val="a3"/>
    <w:uiPriority w:val="1"/>
    <w:qFormat/>
    <w:rPr>
      <w:rFonts w:ascii="Arial" w:eastAsia="Arial" w:hAnsi="Arial" w:cs="Arial"/>
      <w:sz w:val="20"/>
      <w:szCs w:val="20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cpsc.gov/Business--Manufacturing/Business-Education/Business-Guidance/Phthalates-Inform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Reduction of Toxics in Packaging Law</dc:title>
  <dc:creator>Kyle L. Holifield</dc:creator>
  <cp:lastModifiedBy>CERT</cp:lastModifiedBy>
  <cp:revision>3</cp:revision>
  <dcterms:created xsi:type="dcterms:W3CDTF">2025-12-18T11:31:00Z</dcterms:created>
  <dcterms:modified xsi:type="dcterms:W3CDTF">2026-06-15T02:00:00Z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2025-12-12T00:00:00Z</vt:filetime>
  </property>
  <property fmtid="{D5CDD505-2E9C-101B-9397-08002B2CF9AE}" pid="5" name="KSOTemplateDocerSaveRecord">
    <vt:lpwstr>eyJoZGlkIjoiYzFmODljYjY4OWNkZThjYzA1YmZiYWE4NTE4YmU1NGIiLCJ1c2VySWQiOiI1MzYwNDkyOTUifQ==</vt:lpwstr>
  </property>
  <property fmtid="{D5CDD505-2E9C-101B-9397-08002B2CF9AE}" pid="6" name="KSOProductBuildVer">
    <vt:lpwstr>2052-12.1.0.24657</vt:lpwstr>
  </property>
  <property fmtid="{D5CDD505-2E9C-101B-9397-08002B2CF9AE}" pid="7" name="ICV">
    <vt:lpwstr>5D438C75736A425FBC4B2065EB24218D_12</vt:lpwstr>
  </property>
</Properties>
</file>