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default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2024-0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-</w:t>
      </w:r>
      <w:r>
        <w:rPr>
          <w:rFonts w:hint="eastAsia"/>
          <w:lang w:val="en-US" w:eastAsia="zh-CN"/>
        </w:rPr>
        <w:t>18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259080</wp:posOffset>
                </wp:positionV>
                <wp:extent cx="4095750" cy="27101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Electric ride on toy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>Item Number:            370-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074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V80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(QLS-5688)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2024-0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-30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PINGHU QILESHI BABY CARRIER CO., LTD</w:t>
                            </w:r>
                          </w:p>
                          <w:p>
                            <w:pPr>
                              <w:ind w:left="2420" w:hanging="2420" w:hangingChars="11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NO.1698 CANGDONG ROAD XINCANG</w:t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TOWN PINGHU CITY ZHEJIANG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pt;height:213.4pt;width:322.5pt;z-index:251665408;mso-width-relative:page;mso-height-relative:page;" fillcolor="#FFFFFF [3201]" filled="t" stroked="f" coordsize="21600,21600" o:gfxdata="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W9FrDVAAAACgEAAA8AAAAAAAAAAQAgAAAAIgAAAGRycy9k&#10;b3ducmV2LnhtbFBLAQIUABQAAAAIAIdO4kAp6WQZPgIAAI8EAAAOAAAAAAAAAAEAIAAAACQ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Electric ride on toy</w:t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>Item Number:            370-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074</w:t>
                      </w:r>
                      <w:r>
                        <w:rPr>
                          <w:rFonts w:hint="eastAsia"/>
                          <w:lang w:eastAsia="zh-CN"/>
                        </w:rPr>
                        <w:t>V80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(QLS-5688)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2024-0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/>
                          <w:lang w:eastAsia="zh-CN"/>
                        </w:rPr>
                        <w:t>-30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PINGHU QILESHI BABY CARRIER CO., LTD</w:t>
                      </w:r>
                    </w:p>
                    <w:p>
                      <w:pPr>
                        <w:ind w:left="2420" w:hanging="2420" w:hangingChars="1100"/>
                      </w:pPr>
                      <w:r>
                        <w:t xml:space="preserve">Address of Manufacture: </w:t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NO.1698 CANGDONG ROAD XINCANG</w:t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TOWN PINGHU CITY ZHEJIANG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114300" distR="114300">
                                  <wp:extent cx="1521460" cy="890270"/>
                                  <wp:effectExtent l="0" t="0" r="2540" b="5080"/>
                                  <wp:docPr id="1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1460" cy="890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pt;margin-top:4.6pt;height:144.5pt;width:135.35pt;z-index:251664384;v-text-anchor:middle;mso-width-relative:page;mso-height-relative:page;" fillcolor="#FFFFFF [3201]" filled="t" stroked="t" coordsize="21600,21600" o:gfxdata="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gWfv9YAAAAIAQAADwAAAAAAAAABACAAAAAiAAAAZHJzL2Rvd25yZXYueG1s&#10;UEsBAhQAFAAAAAgAh07iQIlZMJRsAgAABQUAAA4AAAAAAAAAAQAgAAAAJQ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ascii="宋体" w:hAnsi="宋体" w:eastAsia="宋体" w:cs="宋体"/>
                          <w:sz w:val="24"/>
                          <w:szCs w:val="24"/>
                          <w:lang w:eastAsia="zh-CN"/>
                        </w:rPr>
                      </w:pPr>
                    </w:p>
                    <w:p>
                      <w:pPr>
                        <w:jc w:val="center"/>
                      </w:pPr>
                      <w:r>
                        <w:drawing>
                          <wp:inline distT="0" distB="0" distL="114300" distR="114300">
                            <wp:extent cx="1521460" cy="890270"/>
                            <wp:effectExtent l="0" t="0" r="2540" b="5080"/>
                            <wp:docPr id="1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1460" cy="890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INTERTEK TESTING SERVICES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 xml:space="preserve"> WUXI</w:t>
                            </w:r>
                            <w:r>
                              <w:rPr>
                                <w:rFonts w:cstheme="minorHAnsi"/>
                              </w:rPr>
                              <w:t xml:space="preserve"> LTD.</w:t>
                            </w:r>
                            <w:r>
                              <w:rPr>
                                <w:rFonts w:cstheme="minorHAnsi"/>
                              </w:rPr>
                              <w:br w:type="textWrapping"/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No.8 Fubei Road, Xishan Economic Development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Zone, Wuxi, Jiangsu, China. 214101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Phone: +86 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>510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>88214567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www.intertek.com</w:t>
                            </w:r>
                          </w:p>
                          <w:p>
                            <w:r>
                              <w:br w:type="textWrapping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</w:rPr>
                        <w:t>INTERTEK TESTING SERVICES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 xml:space="preserve"> WUXI</w:t>
                      </w:r>
                      <w:r>
                        <w:rPr>
                          <w:rFonts w:cstheme="minorHAnsi"/>
                        </w:rPr>
                        <w:t xml:space="preserve"> LTD.</w:t>
                      </w:r>
                      <w:r>
                        <w:rPr>
                          <w:rFonts w:cstheme="minorHAnsi"/>
                        </w:rPr>
                        <w:br w:type="textWrapping"/>
                      </w:r>
                      <w:r>
                        <w:rPr>
                          <w:rFonts w:cstheme="minorHAnsi"/>
                          <w:lang w:eastAsia="zh-CN"/>
                        </w:rPr>
                        <w:t>No.8 Fubei Road, Xishan Economic Development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Zone, Wuxi, Jiangsu, China. 214101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</w:rPr>
                        <w:t xml:space="preserve">Phone: +86 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>510</w:t>
                      </w:r>
                      <w:r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>88214567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www.intertek.com</w:t>
                      </w:r>
                    </w:p>
                    <w:p>
                      <w:r>
                        <w:br w:type="textWrapping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.0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20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24</w:t>
                      </w:r>
                      <w:r>
                        <w:rPr>
                          <w:rFonts w:hint="eastAsia"/>
                          <w:lang w:eastAsia="zh-CN"/>
                        </w:rPr>
                        <w:t>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05</w:t>
                      </w:r>
                      <w:r>
                        <w:rPr>
                          <w:rFonts w:hint="eastAsia"/>
                          <w:lang w:eastAsia="zh-CN"/>
                        </w:rPr>
                        <w:t>.0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/>
                          <w:lang w:eastAsia="zh-CN"/>
                        </w:rPr>
                        <w:t>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06</w:t>
                      </w:r>
                      <w:r>
                        <w:rPr>
                          <w:rFonts w:hint="eastAsia"/>
                          <w:lang w:eastAsia="zh-CN"/>
                        </w:rPr>
                        <w:t>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>
      <w:pPr>
        <w:jc w:val="both"/>
        <w:rPr>
          <w:b/>
          <w:bCs/>
          <w:lang w:eastAsia="zh-CN"/>
        </w:rPr>
      </w:pPr>
    </w:p>
    <w:p>
      <w:pPr>
        <w:jc w:val="both"/>
        <w:rPr>
          <w:b/>
          <w:bCs/>
          <w:lang w:eastAsia="zh-CN"/>
        </w:rPr>
      </w:pPr>
    </w:p>
    <w:p>
      <w:pPr>
        <w:jc w:val="both"/>
        <w:rPr>
          <w:rFonts w:hint="eastAsia"/>
          <w:b/>
          <w:bCs/>
          <w:lang w:eastAsia="zh-CN"/>
        </w:rPr>
      </w:pPr>
      <w:r>
        <w:drawing>
          <wp:inline distT="0" distB="0" distL="114300" distR="114300">
            <wp:extent cx="5483225" cy="3006090"/>
            <wp:effectExtent l="0" t="0" r="3175" b="381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3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86705" cy="4758055"/>
            <wp:effectExtent l="0" t="0" r="4445" b="444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47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05755" cy="2748280"/>
            <wp:effectExtent l="0" t="0" r="4445" b="444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575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85765" cy="554355"/>
            <wp:effectExtent l="0" t="0" r="635" b="762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-Bold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3MjZjN2QxZWRjYjEzNmM2NWRlMjUyZGUzYzYyNmM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87ED6"/>
    <w:rsid w:val="000A2E90"/>
    <w:rsid w:val="000D6FD6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4531"/>
    <w:rsid w:val="001D547A"/>
    <w:rsid w:val="00200C85"/>
    <w:rsid w:val="0022298B"/>
    <w:rsid w:val="00227AFA"/>
    <w:rsid w:val="0024576E"/>
    <w:rsid w:val="002705B6"/>
    <w:rsid w:val="00275489"/>
    <w:rsid w:val="002802F2"/>
    <w:rsid w:val="002C16C4"/>
    <w:rsid w:val="002E1A35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44533"/>
    <w:rsid w:val="00653F55"/>
    <w:rsid w:val="00657EA5"/>
    <w:rsid w:val="006750F3"/>
    <w:rsid w:val="0069786C"/>
    <w:rsid w:val="00697C4B"/>
    <w:rsid w:val="006A66A4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B01A7"/>
    <w:rsid w:val="007C094E"/>
    <w:rsid w:val="007C74D0"/>
    <w:rsid w:val="007E12A3"/>
    <w:rsid w:val="007E5DF1"/>
    <w:rsid w:val="00800428"/>
    <w:rsid w:val="008148FC"/>
    <w:rsid w:val="00816E9C"/>
    <w:rsid w:val="00824B67"/>
    <w:rsid w:val="008254F2"/>
    <w:rsid w:val="00834820"/>
    <w:rsid w:val="00840C6F"/>
    <w:rsid w:val="00860B25"/>
    <w:rsid w:val="008760D6"/>
    <w:rsid w:val="00881075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A04539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674F2"/>
    <w:rsid w:val="00B87CED"/>
    <w:rsid w:val="00BB4390"/>
    <w:rsid w:val="00BC170C"/>
    <w:rsid w:val="00BC58EE"/>
    <w:rsid w:val="00BE1761"/>
    <w:rsid w:val="00BE1BA3"/>
    <w:rsid w:val="00C1146D"/>
    <w:rsid w:val="00C41796"/>
    <w:rsid w:val="00C51754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4239"/>
    <w:rsid w:val="00D25A64"/>
    <w:rsid w:val="00D35758"/>
    <w:rsid w:val="00D43538"/>
    <w:rsid w:val="00D4581D"/>
    <w:rsid w:val="00D53869"/>
    <w:rsid w:val="00D73740"/>
    <w:rsid w:val="00D96BBF"/>
    <w:rsid w:val="00D96CCF"/>
    <w:rsid w:val="00DD27E1"/>
    <w:rsid w:val="00DF20C7"/>
    <w:rsid w:val="00DF4C69"/>
    <w:rsid w:val="00E05E2A"/>
    <w:rsid w:val="00E10650"/>
    <w:rsid w:val="00E332AC"/>
    <w:rsid w:val="00E419DD"/>
    <w:rsid w:val="00E570A0"/>
    <w:rsid w:val="00E67D75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D6E64"/>
    <w:rsid w:val="00FE518C"/>
    <w:rsid w:val="02B01528"/>
    <w:rsid w:val="240632F7"/>
    <w:rsid w:val="6A0E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-Bold" w:hAnsi="Helvetica-Bold"/>
      <w:b/>
      <w:bCs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4.xml"/><Relationship Id="rId14" Type="http://schemas.openxmlformats.org/officeDocument/2006/relationships/customXml" Target="../customXml/item3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</Words>
  <Characters>212</Characters>
  <Lines>1</Lines>
  <Paragraphs>1</Paragraphs>
  <TotalTime>49</TotalTime>
  <ScaleCrop>false</ScaleCrop>
  <LinksUpToDate>false</LinksUpToDate>
  <CharactersWithSpaces>253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2023-08-21T06:29:00Z</dcterms:created>
  <dc:creator>Kevin Flynn</dc:creator>
  <cp:lastModifiedBy>骑乐士小杨</cp:lastModifiedBy>
  <cp:lastPrinted>2021-04-25T02:45:00Z</cp:lastPrinted>
  <dcterms:modified xsi:type="dcterms:W3CDTF">2024-06-18T15:39:06Z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9265F03BC5B44409957D60FACE39AAD5_12</vt:lpwstr>
  </property>
</Properties>
</file>