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auto"/>
          <w:sz w:val="32"/>
          <w:szCs w:val="32"/>
        </w:rPr>
      </w:pPr>
      <w:r>
        <w:rPr>
          <w:sz w:val="32"/>
          <w:szCs w:val="32"/>
        </w:rPr>
        <w:t xml:space="preserve">Children’s Product </w:t>
      </w:r>
      <w:r>
        <w:rPr>
          <w:color w:val="auto"/>
          <w:sz w:val="32"/>
          <w:szCs w:val="32"/>
        </w:rPr>
        <w:t>Certificate</w:t>
      </w:r>
    </w:p>
    <w:p>
      <w:pPr>
        <w:jc w:val="center"/>
        <w:rPr>
          <w:rFonts w:hint="default" w:eastAsiaTheme="minorEastAsia"/>
          <w:color w:val="auto"/>
          <w:lang w:val="en-US" w:eastAsia="zh-CN"/>
        </w:rPr>
      </w:pPr>
      <w:r>
        <w:rPr>
          <w:color w:val="auto"/>
        </w:rPr>
        <w:t>Date of Certificate</w:t>
      </w:r>
      <w:r>
        <w:rPr>
          <w:color w:val="auto"/>
        </w:rPr>
        <w:tab/>
      </w:r>
      <w:r>
        <w:rPr>
          <w:rFonts w:hint="eastAsia"/>
          <w:color w:val="auto"/>
          <w:lang w:val="en-US" w:eastAsia="zh-CN"/>
        </w:rPr>
        <w:t>Nov</w:t>
      </w:r>
      <w:r>
        <w:rPr>
          <w:color w:val="auto"/>
        </w:rPr>
        <w:t xml:space="preserve"> </w:t>
      </w:r>
      <w:r>
        <w:rPr>
          <w:rFonts w:hint="eastAsia"/>
          <w:color w:val="auto"/>
          <w:lang w:val="en-US" w:eastAsia="zh-CN"/>
        </w:rPr>
        <w:t>16</w:t>
      </w:r>
      <w:r>
        <w:rPr>
          <w:color w:val="auto"/>
        </w:rPr>
        <w:t>,20</w:t>
      </w:r>
      <w:r>
        <w:rPr>
          <w:rFonts w:hint="eastAsia"/>
          <w:color w:val="auto"/>
          <w:lang w:val="en-US" w:eastAsia="zh-CN"/>
        </w:rPr>
        <w:t>23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auto"/>
                              </w:rPr>
                            </w:pPr>
                            <w:r>
                              <w:t xml:space="preserve">Product name:  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Seesaw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344-024(NS602-A1)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</w:p>
                          <w:p>
                            <w:r>
                              <w:rPr>
                                <w:color w:val="auto"/>
                              </w:rP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 xml:space="preserve"> Nov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color w:val="auto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3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Deyi Children Products Co., 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</w:t>
                            </w:r>
                            <w:r>
                              <w:rPr>
                                <w:color w:val="auto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Dongguan City, Guangdong,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auto"/>
                        </w:rPr>
                      </w:pPr>
                      <w:r>
                        <w:t xml:space="preserve">Product name:  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Seesaw</w:t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p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Item Number:              </w:t>
                      </w:r>
                      <w:r>
                        <w:rPr>
                          <w:rFonts w:hint="eastAsia"/>
                          <w:color w:val="auto"/>
                        </w:rPr>
                        <w:t>344-024(NS602-A1)</w:t>
                      </w:r>
                      <w:r>
                        <w:rPr>
                          <w:color w:val="auto"/>
                        </w:rPr>
                        <w:tab/>
                      </w:r>
                    </w:p>
                    <w:p>
                      <w:r>
                        <w:rPr>
                          <w:color w:val="auto"/>
                        </w:rPr>
                        <w:t xml:space="preserve">Date of Manufacture: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 xml:space="preserve"> Nov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,</w:t>
                      </w:r>
                      <w:r>
                        <w:rPr>
                          <w:color w:val="auto"/>
                        </w:rPr>
                        <w:t>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3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color w:val="auto"/>
                        </w:rPr>
                        <w:t>Deyi Children Products Co., 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</w:t>
                      </w:r>
                      <w:r>
                        <w:rPr>
                          <w:color w:val="auto"/>
                        </w:rPr>
                        <w:t xml:space="preserve">: </w:t>
                      </w:r>
                      <w:r>
                        <w:rPr>
                          <w:rFonts w:hint="eastAsia"/>
                          <w:color w:val="auto"/>
                        </w:rPr>
                        <w:t>Dongguan City, Guangdong,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37995" cy="1267460"/>
                                  <wp:effectExtent l="0" t="0" r="1905" b="2540"/>
                                  <wp:docPr id="1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67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37995" cy="1267460"/>
                            <wp:effectExtent l="0" t="0" r="1905" b="2540"/>
                            <wp:docPr id="1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67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I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ntertek Testing Services LTD.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 xml:space="preserve"> ZHEJIANG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 xml:space="preserve">Building No.2, Juanhu Science and Technology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 xml:space="preserve">Innovation Park, No. 500 East Shuiyueting Road,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Haining City, Zhejiang Province,China. 314400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Phone: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+86 57387137200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Fax: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+86 57387137200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auto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www.intertek.com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I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ntertek Testing Services LTD.</w:t>
                      </w:r>
                      <w:r>
                        <w:rPr>
                          <w:rFonts w:hint="eastAsia"/>
                          <w:color w:val="auto"/>
                        </w:rPr>
                        <w:t xml:space="preserve"> ZHEJIANG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 xml:space="preserve">Building No.2, Juanhu Science and Technology 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 xml:space="preserve">Innovation Park, No. 500 East Shuiyueting Road, </w:t>
                      </w:r>
                    </w:p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Haining City, Zhejiang Province,China. 314400</w:t>
                      </w:r>
                    </w:p>
                    <w:p>
                      <w:pPr>
                        <w:spacing w:after="0" w:line="240" w:lineRule="auto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Phone:</w:t>
                      </w:r>
                      <w:r>
                        <w:rPr>
                          <w:rFonts w:hint="eastAsia"/>
                          <w:color w:val="auto"/>
                        </w:rPr>
                        <w:t>+86 57387137200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Fax:</w:t>
                      </w:r>
                      <w:r>
                        <w:rPr>
                          <w:rFonts w:hint="eastAsia"/>
                          <w:color w:val="auto"/>
                        </w:rPr>
                        <w:t>+86 57387137200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www.intertek.com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Oct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,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Oct</w:t>
                      </w:r>
                      <w:r>
                        <w:rPr>
                          <w:rFonts w:hint="eastAsia"/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19</w:t>
                      </w:r>
                      <w:r>
                        <w:rPr>
                          <w:rFonts w:hint="eastAsia"/>
                          <w:color w:val="auto"/>
                        </w:rPr>
                        <w:t>,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  <w:r>
        <w:drawing>
          <wp:inline distT="0" distB="0" distL="114300" distR="114300">
            <wp:extent cx="5938520" cy="2723515"/>
            <wp:effectExtent l="0" t="0" r="5080" b="698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72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310"/>
        </w:tabs>
      </w:pPr>
      <w:r>
        <w:drawing>
          <wp:inline distT="0" distB="0" distL="114300" distR="114300">
            <wp:extent cx="5938520" cy="3041650"/>
            <wp:effectExtent l="0" t="0" r="5080" b="635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2310"/>
        </w:tabs>
      </w:pPr>
      <w:r>
        <w:drawing>
          <wp:inline distT="0" distB="0" distL="114300" distR="114300">
            <wp:extent cx="5938520" cy="2820670"/>
            <wp:effectExtent l="0" t="0" r="5080" b="1143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xNzdkMjBiYjc4MDQwZjU4ZWFiNjIzNmM4ZDVjMD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9424A96"/>
    <w:rsid w:val="0DBD57A2"/>
    <w:rsid w:val="1F136AA8"/>
    <w:rsid w:val="229E6317"/>
    <w:rsid w:val="325A1C64"/>
    <w:rsid w:val="36987B67"/>
    <w:rsid w:val="383E7EED"/>
    <w:rsid w:val="4BB64F7B"/>
    <w:rsid w:val="502F1980"/>
    <w:rsid w:val="51BA6B13"/>
    <w:rsid w:val="56CF2CD9"/>
    <w:rsid w:val="5EE33BCD"/>
    <w:rsid w:val="64896D56"/>
    <w:rsid w:val="73C0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247</Characters>
  <Lines>2</Lines>
  <Paragraphs>1</Paragraphs>
  <TotalTime>3</TotalTime>
  <ScaleCrop>false</ScaleCrop>
  <LinksUpToDate>false</LinksUpToDate>
  <CharactersWithSpaces>289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Aquarius</cp:lastModifiedBy>
  <dcterms:modified xsi:type="dcterms:W3CDTF">2023-11-23T06:56:13Z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2052-12.1.0.15712</vt:lpwstr>
  </property>
  <property fmtid="{D5CDD505-2E9C-101B-9397-08002B2CF9AE}" pid="4" name="ICV">
    <vt:lpwstr>5262B8805CF94971A3A7AC8DCDD38713</vt:lpwstr>
  </property>
</Properties>
</file>