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4045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BA4045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May 27, 2024</w:t>
      </w:r>
    </w:p>
    <w:p w:rsidR="00BA4045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4045" w:rsidRDefault="00000000">
                            <w:r>
                              <w:t xml:space="preserve">Product name:           Electric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</w:t>
                            </w:r>
                            <w:r>
                              <w:t>ide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Car</w:t>
                            </w:r>
                            <w:r>
                              <w:tab/>
                            </w:r>
                          </w:p>
                          <w:p w:rsidR="00BA404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</w:rPr>
                              <w:t>370-189V80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/JC913</w:t>
                            </w:r>
                          </w:p>
                          <w:p w:rsidR="00BA4045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</w:t>
                            </w:r>
                            <w:r w:rsidR="00BD2A6B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-30</w:t>
                            </w:r>
                            <w:r>
                              <w:tab/>
                            </w:r>
                          </w:p>
                          <w:p w:rsidR="00BA4045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rPr>
                                <w:rFonts w:hint="eastAsia"/>
                              </w:rPr>
                              <w:t>Chizhou JC Children Products Co., Ltd</w:t>
                            </w:r>
                            <w:r>
                              <w:tab/>
                            </w:r>
                          </w:p>
                          <w:p w:rsidR="00BA4045" w:rsidRDefault="00000000">
                            <w:pPr>
                              <w:ind w:left="2420" w:hangingChars="1100" w:hanging="2420"/>
                              <w:rPr>
                                <w:rFonts w:eastAsia="新宋体"/>
                                <w:lang w:eastAsia="zh-CN"/>
                              </w:rPr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</w:rPr>
                              <w:t>Matang industrial zone, Dingqiao town, Qingyang district, Chizhou city, Auhui province</w:t>
                            </w:r>
                          </w:p>
                          <w:p w:rsidR="00BA4045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BA404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A4045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BA4045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pt;width:322.5pt;height:2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" fillcolor="white [3201]" stroked="f" strokeweight=".5pt">
                <v:textbox>
                  <w:txbxContent>
                    <w:p w:rsidR="00BA4045" w:rsidRDefault="00000000">
                      <w:r>
                        <w:t xml:space="preserve">Product name:           Electric </w:t>
                      </w:r>
                      <w:r>
                        <w:rPr>
                          <w:rFonts w:hint="eastAsia"/>
                          <w:lang w:eastAsia="zh-CN"/>
                        </w:rPr>
                        <w:t>R</w:t>
                      </w:r>
                      <w:r>
                        <w:t>ide</w:t>
                      </w:r>
                      <w:r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t xml:space="preserve">on </w:t>
                      </w:r>
                      <w:r>
                        <w:rPr>
                          <w:rFonts w:hint="eastAsia"/>
                          <w:lang w:eastAsia="zh-CN"/>
                        </w:rPr>
                        <w:t>Car</w:t>
                      </w:r>
                      <w:r>
                        <w:tab/>
                      </w:r>
                    </w:p>
                    <w:p w:rsidR="00BA4045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</w:rPr>
                        <w:t>370-189V80</w:t>
                      </w:r>
                      <w:r>
                        <w:rPr>
                          <w:rFonts w:hint="eastAsia"/>
                          <w:lang w:eastAsia="zh-CN"/>
                        </w:rPr>
                        <w:t>P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  <w:lang w:eastAsia="zh-CN"/>
                        </w:rPr>
                        <w:t>/JC913</w:t>
                      </w:r>
                    </w:p>
                    <w:p w:rsidR="00BA4045" w:rsidRDefault="00000000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</w:t>
                      </w:r>
                      <w:r w:rsidR="00BD2A6B">
                        <w:rPr>
                          <w:rFonts w:hint="eastAsia"/>
                          <w:lang w:eastAsia="zh-CN"/>
                        </w:rPr>
                        <w:t>5</w:t>
                      </w:r>
                      <w:r>
                        <w:rPr>
                          <w:rFonts w:hint="eastAsia"/>
                          <w:lang w:eastAsia="zh-CN"/>
                        </w:rPr>
                        <w:t>-30</w:t>
                      </w:r>
                      <w:r>
                        <w:tab/>
                      </w:r>
                    </w:p>
                    <w:p w:rsidR="00BA4045" w:rsidRDefault="00000000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r>
                        <w:rPr>
                          <w:rFonts w:hint="eastAsia"/>
                        </w:rPr>
                        <w:t>Chizhou JC Children Products Co., Ltd</w:t>
                      </w:r>
                      <w:r>
                        <w:tab/>
                      </w:r>
                    </w:p>
                    <w:p w:rsidR="00BA4045" w:rsidRDefault="00000000">
                      <w:pPr>
                        <w:ind w:left="2420" w:hangingChars="1100" w:hanging="2420"/>
                        <w:rPr>
                          <w:rFonts w:eastAsia="新宋体"/>
                          <w:lang w:eastAsia="zh-CN"/>
                        </w:rPr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</w:rPr>
                        <w:t>Matang industrial zone, Dingqiao town, Qingyang district, Chizhou city, Auhui province</w:t>
                      </w:r>
                    </w:p>
                    <w:p w:rsidR="00BA4045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BA404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BA4045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BA4045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045" w:rsidRDefault="000000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10665" cy="1007110"/>
                                  <wp:effectExtent l="0" t="0" r="13335" b="2540"/>
                                  <wp:docPr id="2" name="图片 2" descr="IMG_55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55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0665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7pt;margin-top:4.6pt;height:144.5pt;width:135.35pt;z-index:251663360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10665" cy="1007110"/>
                            <wp:effectExtent l="0" t="0" r="13335" b="2540"/>
                            <wp:docPr id="2" name="图片 2" descr="IMG_55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55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0665" cy="1007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BA4045" w:rsidRDefault="00000000">
      <w:pPr>
        <w:jc w:val="center"/>
      </w:pPr>
      <w:r>
        <w:tab/>
      </w:r>
    </w:p>
    <w:p w:rsidR="00BA4045" w:rsidRDefault="00000000">
      <w:pPr>
        <w:jc w:val="center"/>
      </w:pPr>
      <w:r>
        <w:tab/>
      </w:r>
      <w:r>
        <w:tab/>
      </w:r>
    </w:p>
    <w:p w:rsidR="00BA4045" w:rsidRDefault="00000000">
      <w:pPr>
        <w:jc w:val="center"/>
      </w:pPr>
      <w:r>
        <w:tab/>
      </w:r>
      <w:r>
        <w:tab/>
      </w:r>
    </w:p>
    <w:p w:rsidR="00BA4045" w:rsidRDefault="00000000">
      <w:pPr>
        <w:ind w:left="2880" w:firstLine="720"/>
      </w:pPr>
      <w:r>
        <w:tab/>
      </w:r>
    </w:p>
    <w:p w:rsidR="00BA4045" w:rsidRDefault="00BA4045">
      <w:pPr>
        <w:ind w:left="2880" w:firstLine="720"/>
      </w:pPr>
    </w:p>
    <w:p w:rsidR="00BA4045" w:rsidRDefault="00BA4045"/>
    <w:p w:rsidR="00BA4045" w:rsidRDefault="00000000">
      <w:r>
        <w:t xml:space="preserve">      Product Reference Image </w:t>
      </w:r>
      <w:r>
        <w:tab/>
      </w:r>
      <w:r>
        <w:tab/>
      </w:r>
    </w:p>
    <w:p w:rsidR="00BA4045" w:rsidRDefault="00BA4045">
      <w:pPr>
        <w:ind w:left="2880" w:firstLine="720"/>
      </w:pPr>
    </w:p>
    <w:p w:rsidR="00BA4045" w:rsidRDefault="00BA4045">
      <w:pPr>
        <w:ind w:left="2160" w:firstLine="720"/>
        <w:rPr>
          <w:b/>
          <w:sz w:val="28"/>
          <w:szCs w:val="28"/>
        </w:rPr>
      </w:pPr>
    </w:p>
    <w:p w:rsidR="00BA4045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1004570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A404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Bureau Veritas Testing Technical Service(Zhejiang) Co., Ltd</w:t>
                            </w:r>
                          </w:p>
                          <w:p w:rsidR="00BA404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1F west, 6F east, 8F, Building B, No.66, Qingyi Road, Ningbo, Zhejiang, China</w:t>
                            </w:r>
                          </w:p>
                          <w:p w:rsidR="00BA404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Cps.bureauveritas</w:t>
                            </w:r>
                            <w:r>
                              <w:rPr>
                                <w:rStyle w:val="fontstyle01"/>
                                <w:b w:val="0"/>
                                <w:bCs w:val="0"/>
                              </w:rPr>
                              <w:t>.com</w:t>
                            </w:r>
                          </w:p>
                          <w:p w:rsidR="00BA404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Eurofins MTS Consumer Product Testing (Shanghai) Co., Ltd. </w:t>
                            </w:r>
                          </w:p>
                          <w:p w:rsidR="00BA404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>No.105, Guangzhong Road, Minhang,</w:t>
                            </w: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 Shanghai, China</w:t>
                            </w:r>
                          </w:p>
                          <w:p w:rsidR="00BA4045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.75pt;margin-top:79.1pt;height:106.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mLqA2AAAAAk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Bureau Veritas Testing Technical Service(Zhejiang) Co., Ltd</w:t>
                      </w:r>
                    </w:p>
                    <w:p>
                      <w:pPr>
                        <w:rPr>
                          <w:rStyle w:val="10"/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1F west, 6F east, 8F, Building B, No.66, Qingyi Road, Ningbo, Zhejiang, China</w:t>
                      </w:r>
                    </w:p>
                    <w:p>
                      <w:pPr>
                        <w:rPr>
                          <w:rStyle w:val="10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Cps.bureauveritas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>.com</w:t>
                      </w:r>
                    </w:p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 xml:space="preserve">Eurofins MTS Consumer Product Testing (Shanghai) Co., Ltd. </w:t>
                      </w:r>
                    </w:p>
                    <w:p>
                      <w:pPr>
                        <w:rPr>
                          <w:rStyle w:val="10"/>
                          <w:rFonts w:hint="eastAsia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>No.105, Guangzhong Road, Minhang,</w:t>
                      </w: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 xml:space="preserve"> Shanghai, China</w:t>
                      </w:r>
                    </w:p>
                    <w:p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3028950" cy="534670"/>
                <wp:effectExtent l="4445" t="4445" r="1460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A404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Jan 30, 2024---Mar 27, 2024</w:t>
                            </w:r>
                          </w:p>
                          <w:p w:rsidR="00BA404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            Jan 31, 2024---May 28, 2024</w:t>
                            </w:r>
                          </w:p>
                          <w:p w:rsidR="00BA4045" w:rsidRDefault="00BA4045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BA4045" w:rsidRDefault="00BA404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31.35pt;height:42.1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WRCjDWAAAABwEAAA8AAAAAAAAAAQAgAAAAIgAAAGRycy9kb3ducmV2LnhtbFBLAQIUABQA&#10;AAAIAIdO4kCCGJ3aKwIAAHo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Jan 30, 2024---Mar 27, 2024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Jan 31, 2024---May 28, 2024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734185"/>
                <wp:effectExtent l="4445" t="5080" r="14605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A404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BA404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A404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BA404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BA4045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.75pt;margin-top:49.75pt;height:136.5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0iyrZAAAACgEAAA8AAAAAAAAAAQAgAAAAIgAAAGRycy9kb3ducmV2LnhtbFBLAQIU&#10;ABQAAAAIAIdO4kDbpqqQ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A4045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BA4045" w:rsidRDefault="00000000">
      <w:pPr>
        <w:jc w:val="both"/>
        <w:rPr>
          <w:b/>
          <w:bCs/>
          <w:lang w:eastAsia="zh-CN"/>
        </w:rPr>
      </w:pPr>
      <w:r>
        <w:t>Aosom LLC certifies that the above product complies with the following rules, banes, regulations and standards:</w:t>
      </w:r>
    </w:p>
    <w:p w:rsidR="00BA4045" w:rsidRDefault="00BA4045">
      <w:pPr>
        <w:jc w:val="both"/>
      </w:pPr>
    </w:p>
    <w:p w:rsidR="00BA4045" w:rsidRDefault="00BA4045">
      <w:pPr>
        <w:jc w:val="both"/>
      </w:pPr>
    </w:p>
    <w:p w:rsidR="00BA4045" w:rsidRDefault="00BA4045">
      <w:pPr>
        <w:jc w:val="both"/>
      </w:pPr>
    </w:p>
    <w:p w:rsidR="00BA4045" w:rsidRDefault="00BA4045">
      <w:pPr>
        <w:jc w:val="both"/>
        <w:rPr>
          <w:lang w:eastAsia="zh-CN"/>
        </w:rPr>
      </w:pPr>
    </w:p>
    <w:p w:rsidR="00BA4045" w:rsidRDefault="00BA4045">
      <w:pPr>
        <w:jc w:val="both"/>
      </w:pP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5483860" cy="4154805"/>
            <wp:effectExtent l="0" t="0" r="2540" b="171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800600" cy="49244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81400" cy="41814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14725" cy="3952875"/>
            <wp:effectExtent l="0" t="0" r="9525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drawing>
          <wp:inline distT="0" distB="0" distL="114300" distR="114300">
            <wp:extent cx="3581400" cy="3762375"/>
            <wp:effectExtent l="0" t="0" r="0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341947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drawing>
          <wp:inline distT="0" distB="0" distL="114300" distR="114300">
            <wp:extent cx="3571875" cy="2876550"/>
            <wp:effectExtent l="0" t="0" r="9525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52825" cy="418147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4095750"/>
            <wp:effectExtent l="0" t="0" r="9525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43300" cy="411480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</w:pPr>
      <w:r>
        <w:rPr>
          <w:noProof/>
        </w:rPr>
        <w:drawing>
          <wp:inline distT="0" distB="0" distL="114300" distR="114300">
            <wp:extent cx="3600450" cy="2390775"/>
            <wp:effectExtent l="0" t="0" r="0" b="9525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45" w:rsidRDefault="00000000">
      <w:pPr>
        <w:jc w:val="both"/>
        <w:rPr>
          <w:lang w:eastAsia="zh-CN"/>
        </w:rPr>
      </w:pPr>
      <w:r>
        <w:rPr>
          <w:noProof/>
        </w:rPr>
        <w:drawing>
          <wp:inline distT="0" distB="0" distL="114300" distR="114300">
            <wp:extent cx="5187950" cy="1373505"/>
            <wp:effectExtent l="0" t="0" r="12700" b="17145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045">
      <w:head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5CF8" w:rsidRDefault="002C5CF8">
      <w:pPr>
        <w:spacing w:line="240" w:lineRule="auto"/>
      </w:pPr>
      <w:r>
        <w:separator/>
      </w:r>
    </w:p>
  </w:endnote>
  <w:endnote w:type="continuationSeparator" w:id="0">
    <w:p w:rsidR="002C5CF8" w:rsidRDefault="002C5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5CF8" w:rsidRDefault="002C5CF8">
      <w:pPr>
        <w:spacing w:after="0"/>
      </w:pPr>
      <w:r>
        <w:separator/>
      </w:r>
    </w:p>
  </w:footnote>
  <w:footnote w:type="continuationSeparator" w:id="0">
    <w:p w:rsidR="002C5CF8" w:rsidRDefault="002C5C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4045" w:rsidRDefault="00BA404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mOGFkMTZjN2U4Y2MxOTM5NmIzYzhiZWQzNTkwZDQ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C5CF8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44533"/>
    <w:rsid w:val="00653F55"/>
    <w:rsid w:val="00657EA5"/>
    <w:rsid w:val="006750F3"/>
    <w:rsid w:val="0069786C"/>
    <w:rsid w:val="00697C4B"/>
    <w:rsid w:val="006A66A4"/>
    <w:rsid w:val="006C55FA"/>
    <w:rsid w:val="006D4144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A4045"/>
    <w:rsid w:val="00BB4390"/>
    <w:rsid w:val="00BC170C"/>
    <w:rsid w:val="00BC58EE"/>
    <w:rsid w:val="00BD2A6B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178C434D"/>
    <w:rsid w:val="2E180B83"/>
    <w:rsid w:val="508C600B"/>
    <w:rsid w:val="53F03149"/>
    <w:rsid w:val="540A6871"/>
    <w:rsid w:val="5E0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618B5E"/>
  <w15:docId w15:val="{859D477F-6E43-41F3-B270-24C4B56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character" w:customStyle="1" w:styleId="fontstyle01">
    <w:name w:val="fontstyle01"/>
    <w:basedOn w:val="a0"/>
    <w:rPr>
      <w:rFonts w:ascii="Helvetica-Bold" w:hAnsi="Helvetica-Bold" w:hint="defaul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3</cp:revision>
  <cp:lastPrinted>2021-04-25T02:45:00Z</cp:lastPrinted>
  <dcterms:created xsi:type="dcterms:W3CDTF">2024-04-10T08:29:00Z</dcterms:created>
  <dcterms:modified xsi:type="dcterms:W3CDTF">2024-06-12T02:11:00Z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E8674C79C6D34591BC67DF89145C2C55_12</vt:lpwstr>
  </property>
</Properties>
</file>