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  <w:rPr>
          <w:rFonts w:hint="default"/>
          <w:lang w:val="en-US" w:eastAsia="zh-CN"/>
        </w:rPr>
      </w:pPr>
      <w:r>
        <w:t>Date of Certificate</w:t>
      </w:r>
      <w:r>
        <w:tab/>
      </w:r>
      <w:r>
        <w:rPr>
          <w:rFonts w:hint="eastAsia"/>
          <w:lang w:eastAsia="zh-CN"/>
        </w:rPr>
        <w:t>2026-</w:t>
      </w:r>
      <w:r>
        <w:rPr>
          <w:rFonts w:hint="eastAsia"/>
          <w:lang w:val="en-US" w:eastAsia="zh-CN"/>
        </w:rPr>
        <w:t>05</w:t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15</w:t>
      </w:r>
    </w:p>
    <w:p>
      <w:pPr>
        <w:ind w:left="2880" w:firstLine="72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259080</wp:posOffset>
                </wp:positionV>
                <wp:extent cx="4095750" cy="271018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270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 xml:space="preserve">Product name:           </w:t>
                            </w:r>
                            <w:r>
                              <w:rPr>
                                <w:rFonts w:hint="eastAsia" w:ascii="Arial" w:hAnsi="Arial" w:eastAsia="宋体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en-US" w:eastAsia="zh-CN"/>
                              </w:rPr>
                              <w:t>Kids Kitchen Playset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t xml:space="preserve">Item Number:            </w:t>
                            </w:r>
                            <w:r>
                              <w:rPr>
                                <w:rFonts w:hint="eastAsia" w:ascii="Arial" w:hAnsi="Arial" w:eastAsia="宋体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val="en-US" w:eastAsia="zh-CN"/>
                              </w:rPr>
                              <w:t>350-217V80WT</w:t>
                            </w:r>
                          </w:p>
                          <w:p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03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25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ind w:left="1760" w:hanging="1760" w:hangingChars="800"/>
                              <w:rPr>
                                <w:rFonts w:hint="eastAsia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Zhejiang Taixing Kid Toy CO., LTD</w:t>
                            </w:r>
                          </w:p>
                          <w:p>
                            <w:pPr>
                              <w:ind w:left="2420" w:hanging="2420" w:hangingChars="110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ascii="Verdana" w:hAnsi="Verdana" w:eastAsia="宋体" w:cs="Verdana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1"/>
                                <w:szCs w:val="21"/>
                                <w:shd w:val="clear" w:color="auto" w:fill="FFFFFF"/>
                              </w:rPr>
                              <w:t>Jiaoyang Industry</w:t>
                            </w:r>
                            <w:r>
                              <w:rPr>
                                <w:rFonts w:hint="eastAsia" w:ascii="Verdana" w:hAnsi="Verdana" w:eastAsia="宋体" w:cs="Verdana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 w:eastAsia="宋体" w:cs="Verdana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1"/>
                                <w:szCs w:val="21"/>
                                <w:shd w:val="clear" w:color="auto" w:fill="FFFFFF"/>
                              </w:rPr>
                              <w:t>Zone,Taishun,Wenzhou City,Zhejiang,China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pt;height:213.4pt;width:322.5pt;z-index:251665408;mso-width-relative:page;mso-height-relative:page;" fillcolor="#FFFFFF [3201]" filled="t" stroked="f" coordsize="21600,21600" o:gfxdata="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W9FrDVAAAACgEAAA8AAAAAAAAAAQAgAAAAIgAAAGRycy9k&#10;b3ducmV2LnhtbFBLAQIUABQAAAAIAIdO4kAp6WQZPgIAAI8EAAAOAAAAAAAAAAEAIAAAACQBAABk&#10;cnMvZTJvRG9jLnhtbFBLBQYAAAAABgAGAFkBAAD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t xml:space="preserve">Product name:           </w:t>
                      </w:r>
                      <w:r>
                        <w:rPr>
                          <w:rFonts w:hint="eastAsia" w:ascii="Arial" w:hAnsi="Arial" w:eastAsia="宋体" w:cs="Arial"/>
                          <w:i/>
                          <w:iCs/>
                          <w:color w:val="000000"/>
                          <w:sz w:val="24"/>
                          <w:szCs w:val="24"/>
                          <w:lang w:val="en-US" w:eastAsia="zh-CN"/>
                        </w:rPr>
                        <w:t>Kids Kitchen Playset</w:t>
                      </w:r>
                    </w:p>
                    <w:p>
                      <w:pPr>
                        <w:rPr>
                          <w:rFonts w:hint="eastAsia"/>
                          <w:lang w:eastAsia="zh-CN"/>
                        </w:rPr>
                      </w:pPr>
                      <w:r>
                        <w:t xml:space="preserve">Item Number:            </w:t>
                      </w:r>
                      <w:r>
                        <w:rPr>
                          <w:rFonts w:hint="eastAsia" w:ascii="Arial" w:hAnsi="Arial" w:eastAsia="宋体" w:cs="Arial"/>
                          <w:i/>
                          <w:iCs/>
                          <w:color w:val="000000"/>
                          <w:sz w:val="24"/>
                          <w:szCs w:val="24"/>
                          <w:lang w:val="en-US" w:eastAsia="zh-CN"/>
                        </w:rPr>
                        <w:t>350-217V80WT</w:t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eastAsia="zh-CN"/>
                        </w:rPr>
                        <w:t>20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26</w:t>
                      </w:r>
                      <w:r>
                        <w:rPr>
                          <w:rFonts w:hint="eastAsia"/>
                          <w:lang w:eastAsia="zh-CN"/>
                        </w:rPr>
                        <w:t>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03</w:t>
                      </w:r>
                      <w:r>
                        <w:rPr>
                          <w:rFonts w:hint="eastAsia"/>
                          <w:lang w:eastAsia="zh-CN"/>
                        </w:rPr>
                        <w:t>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25</w:t>
                      </w:r>
                      <w:r>
                        <w:tab/>
                      </w:r>
                    </w:p>
                    <w:p>
                      <w:pPr>
                        <w:ind w:left="1760" w:hanging="1760" w:hangingChars="800"/>
                        <w:rPr>
                          <w:rFonts w:hint="eastAsia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t xml:space="preserve">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Zhejiang Taixing Kid Toy CO., LTD</w:t>
                      </w:r>
                    </w:p>
                    <w:p>
                      <w:pPr>
                        <w:ind w:left="2420" w:hanging="2420" w:hangingChars="1100"/>
                        <w:rPr>
                          <w:rFonts w:hint="eastAsia"/>
                          <w:lang w:eastAsia="zh-CN"/>
                        </w:rPr>
                      </w:pPr>
                      <w:r>
                        <w:t xml:space="preserve">Address of Manufacture: </w:t>
                      </w:r>
                      <w:r>
                        <w:rPr>
                          <w:rFonts w:ascii="Verdana" w:hAnsi="Verdana" w:eastAsia="宋体" w:cs="Verdana"/>
                          <w:i w:val="0"/>
                          <w:iCs w:val="0"/>
                          <w:caps w:val="0"/>
                          <w:color w:val="000000"/>
                          <w:spacing w:val="0"/>
                          <w:sz w:val="21"/>
                          <w:szCs w:val="21"/>
                          <w:shd w:val="clear" w:color="auto" w:fill="FFFFFF"/>
                        </w:rPr>
                        <w:t>Jiaoyang Industry</w:t>
                      </w:r>
                      <w:r>
                        <w:rPr>
                          <w:rFonts w:hint="eastAsia" w:ascii="Verdana" w:hAnsi="Verdana" w:eastAsia="宋体" w:cs="Verdana"/>
                          <w:i w:val="0"/>
                          <w:iCs w:val="0"/>
                          <w:caps w:val="0"/>
                          <w:color w:val="000000"/>
                          <w:spacing w:val="0"/>
                          <w:sz w:val="21"/>
                          <w:szCs w:val="21"/>
                          <w:shd w:val="clear" w:color="auto" w:fill="FFFFFF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Verdana" w:hAnsi="Verdana" w:eastAsia="宋体" w:cs="Verdana"/>
                          <w:i w:val="0"/>
                          <w:iCs w:val="0"/>
                          <w:caps w:val="0"/>
                          <w:color w:val="000000"/>
                          <w:spacing w:val="0"/>
                          <w:sz w:val="21"/>
                          <w:szCs w:val="21"/>
                          <w:shd w:val="clear" w:color="auto" w:fill="FFFFFF"/>
                        </w:rPr>
                        <w:t>Zone,Taishun,Wenzhou City,Zhejiang,China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58420</wp:posOffset>
                </wp:positionV>
                <wp:extent cx="1718945" cy="1835150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1096010" cy="1130935"/>
                                  <wp:effectExtent l="0" t="0" r="8890" b="12065"/>
                                  <wp:docPr id="3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6010" cy="11309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pt;margin-top:4.6pt;height:144.5pt;width:135.35pt;z-index:251664384;v-text-anchor:middle;mso-width-relative:page;mso-height-relative:page;" fillcolor="#FFFFFF [3201]" filled="t" stroked="t" coordsize="21600,21600" o:gfxdata="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gWfv9YAAAAIAQAADwAAAAAAAAABACAAAAAiAAAAZHJzL2Rvd25yZXYueG1s&#10;UEsBAhQAFAAAAAgAh07iQIlZMJRsAgAABQUAAA4AAAAAAAAAAQAgAAAAJQEAAGRycy9lMm9Eb2Mu&#10;eG1sUEsFBgAAAAAGAAYAWQEAAAMG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hint="eastAsia" w:ascii="宋体" w:hAnsi="宋体" w:eastAsia="宋体" w:cs="宋体"/>
                          <w:sz w:val="24"/>
                          <w:szCs w:val="24"/>
                          <w:lang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1096010" cy="1130935"/>
                            <wp:effectExtent l="0" t="0" r="8890" b="12065"/>
                            <wp:docPr id="3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6010" cy="11309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ind w:left="2160" w:firstLine="720"/>
        <w:rPr>
          <w:b/>
          <w:sz w:val="28"/>
          <w:szCs w:val="28"/>
        </w:rPr>
      </w:pPr>
    </w:p>
    <w:p>
      <w:pPr>
        <w:ind w:left="2160" w:firstLine="720"/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Style w:val="10"/>
                                <w:rFonts w:hint="eastAsia"/>
                                <w:b w:val="0"/>
                                <w:bCs w:val="0"/>
                              </w:rPr>
                              <w:t>Eurofins MTS Consumer Product Testing (Shanghai) Co., Ltd</w:t>
                            </w:r>
                            <w:r>
                              <w:rPr>
                                <w:rFonts w:ascii="Helvetica-Bold" w:hAnsi="Helvetica-Bold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>Building 1, No. 105, Guangzhong Road, Zhuanqiao, Minhang  District, Shanghai, China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 xml:space="preserve">. </w:t>
                            </w:r>
                          </w:p>
                          <w:p>
                            <w:pPr>
                              <w:rPr>
                                <w:rFonts w:hint="default" w:ascii="Helvetica" w:hAnsi="Helvetica" w:eastAsiaTheme="minorEastAsia"/>
                                <w:color w:val="00000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cstheme="minorHAnsi"/>
                                <w:color w:val="333333"/>
                              </w:rPr>
                              <w:t xml:space="preserve">Phone: </w:t>
                            </w:r>
                            <w:r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</w:rPr>
                              <w:t xml:space="preserve">+86 </w:t>
                            </w:r>
                            <w:r>
                              <w:rPr>
                                <w:rFonts w:hint="eastAsia" w:ascii="Helvetica" w:hAnsi="Helvetica"/>
                                <w:color w:val="000000"/>
                                <w:sz w:val="16"/>
                                <w:szCs w:val="16"/>
                                <w:lang w:val="en-US" w:eastAsia="zh-CN"/>
                              </w:rPr>
                              <w:t>21-2350 9600</w:t>
                            </w:r>
                          </w:p>
                          <w:p>
                            <w:r>
                              <w:rPr>
                                <w:rStyle w:val="10"/>
                                <w:rFonts w:hint="eastAsia"/>
                                <w:b w:val="0"/>
                                <w:bCs w:val="0"/>
                              </w:rPr>
                              <w:t xml:space="preserve"> Website: www.eurofins.cn</w:t>
                            </w:r>
                            <w:r>
                              <w:br w:type="textWrapping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106.5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YqxT+2AAAAAgBAAAPAAAAAAAAAAEAIAAAACIAAABkcnMvZG93bnJldi54bWxQSwECFAAUAAAA&#10;CACHTuJAymH1jScCAAB7BAAADgAAAAAAAAABACAAAAAn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b/>
                          <w:bCs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Style w:val="10"/>
                          <w:rFonts w:hint="eastAsia"/>
                          <w:b w:val="0"/>
                          <w:bCs w:val="0"/>
                        </w:rPr>
                        <w:t>Eurofins MTS Consumer Product Testing (Shanghai) Co., Ltd</w:t>
                      </w:r>
                      <w:r>
                        <w:rPr>
                          <w:rFonts w:ascii="Helvetica-Bold" w:hAnsi="Helvetica-Bold"/>
                          <w:b/>
                          <w:bCs/>
                          <w:color w:val="000000"/>
                          <w:sz w:val="16"/>
                          <w:szCs w:val="16"/>
                        </w:rPr>
                        <w:br w:type="textWrapping"/>
                      </w:r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>Building 1, No. 105, Guangzhong Road, Zhuanqiao, Minhang  District, Shanghai, China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eastAsia="zh-CN"/>
                        </w:rPr>
                        <w:t xml:space="preserve">. </w:t>
                      </w:r>
                    </w:p>
                    <w:p>
                      <w:pPr>
                        <w:rPr>
                          <w:rFonts w:hint="default" w:ascii="Helvetica" w:hAnsi="Helvetica" w:eastAsiaTheme="minorEastAsia"/>
                          <w:color w:val="00000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cstheme="minorHAnsi"/>
                          <w:color w:val="333333"/>
                        </w:rPr>
                        <w:t xml:space="preserve">Phone: </w:t>
                      </w:r>
                      <w:r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</w:rPr>
                        <w:t xml:space="preserve">+86 </w:t>
                      </w:r>
                      <w:r>
                        <w:rPr>
                          <w:rFonts w:hint="eastAsia" w:ascii="Helvetica" w:hAnsi="Helvetica"/>
                          <w:color w:val="000000"/>
                          <w:sz w:val="16"/>
                          <w:szCs w:val="16"/>
                          <w:lang w:val="en-US" w:eastAsia="zh-CN"/>
                        </w:rPr>
                        <w:t>21-2350 9600</w:t>
                      </w:r>
                    </w:p>
                    <w:p>
                      <w:r>
                        <w:rPr>
                          <w:rStyle w:val="10"/>
                          <w:rFonts w:hint="eastAsia"/>
                          <w:b w:val="0"/>
                          <w:bCs w:val="0"/>
                        </w:rPr>
                        <w:t xml:space="preserve"> Website: www.eurofins.cn</w:t>
                      </w:r>
                      <w:r>
                        <w:br w:type="textWrapping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  <w:p>
                            <w:pPr>
                              <w:rPr>
                                <w:rFonts w:hint="eastAsia" w:cstheme="minorHAnsi"/>
                              </w:rPr>
                            </w:pPr>
                            <w:r>
                              <w:rPr>
                                <w:rFonts w:hint="eastAsia" w:cstheme="minorHAnsi"/>
                                <w:lang w:eastAsia="zh-CN"/>
                              </w:rPr>
                              <w:t>Email:</w:t>
                            </w:r>
                            <w:r>
                              <w:rPr>
                                <w:rFonts w:cstheme="minorHAnsi"/>
                              </w:rPr>
                              <w:t>corey@aosom.com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127.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2rjrp2QAAAAoBAAAPAAAAAAAAAAEAIAAAACIAAABkcnMvZG93bnJldi54bWxQSwECFAAU&#10;AAAACACHTuJAqOuZ3C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  <w:p>
                      <w:pPr>
                        <w:rPr>
                          <w:rFonts w:hint="eastAsia" w:cstheme="minorHAnsi"/>
                        </w:rPr>
                      </w:pPr>
                      <w:r>
                        <w:rPr>
                          <w:rFonts w:hint="eastAsia" w:cstheme="minorHAnsi"/>
                          <w:lang w:eastAsia="zh-CN"/>
                        </w:rPr>
                        <w:t>Email:</w:t>
                      </w:r>
                      <w:r>
                        <w:rPr>
                          <w:rFonts w:cstheme="minorHAnsi"/>
                        </w:rPr>
                        <w:t>corey@aosom.com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nJRVNkAAAAJAQAADwAAAAAAAAABACAAAAAiAAAAZHJzL2Rvd25yZXYueG1sUEsBAhQAFAAA&#10;AAgAh07iQKdT9RwnAgAAegQAAA4AAAAAAAAAAQAgAAAAKA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  <w:rPr>
          <w:lang w:eastAsia="zh-CN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DkAXNEoAgAAeg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04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5.14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+&#10;k8gX1AAAAAUBAAAPAAAAAAAAAAEAIAAAACIAAABkcnMvZG93bnJldi54bWxQSwECFAAUAAAACACH&#10;TuJAu1TQgygCAAB6BAAADgAAAAAAAAABACAAAAAjAQAAZHJzL2Uyb0RvYy54bWxQSwUGAAAAAAYA&#10;BgBZAQAAv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lang w:eastAsia="zh-CN"/>
                        </w:rPr>
                        <w:t>.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04</w:t>
                      </w:r>
                      <w:r>
                        <w:rPr>
                          <w:rFonts w:hint="eastAsia"/>
                          <w:lang w:eastAsia="zh-CN"/>
                        </w:rPr>
                        <w:t>.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10</w:t>
                      </w:r>
                      <w:r>
                        <w:rPr>
                          <w:rFonts w:hint="eastAsia"/>
                          <w:lang w:eastAsia="zh-CN"/>
                        </w:rPr>
                        <w:t>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5.14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Aosom LLC certifies that the above product complies with the following rules, banes, regulations and standards: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drawing>
          <wp:inline distT="0" distB="0" distL="114300" distR="114300">
            <wp:extent cx="5479415" cy="3183890"/>
            <wp:effectExtent l="0" t="0" r="6985" b="1651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318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445125" cy="1323340"/>
            <wp:effectExtent l="0" t="0" r="3175" b="1016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5125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b/>
          <w:bCs/>
          <w:lang w:eastAsia="zh-CN"/>
        </w:rPr>
      </w:pPr>
    </w:p>
    <w:p>
      <w:pPr>
        <w:jc w:val="both"/>
        <w:rPr>
          <w:b/>
          <w:bCs/>
          <w:lang w:eastAsia="zh-CN"/>
        </w:rPr>
      </w:pPr>
    </w:p>
    <w:sectPr>
      <w:headerReference r:id="rId5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-Bold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Helvetica">
    <w:panose1 w:val="020B0604020202030204"/>
    <w:charset w:val="00"/>
    <w:family w:val="swiss"/>
    <w:pitch w:val="default"/>
    <w:sig w:usb0="00000000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xZTUxYzM1OGNlZjYyNDIzYmUwM2M1YjhkZjBhMTYifQ=="/>
  </w:docVars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756DF"/>
    <w:rsid w:val="00085296"/>
    <w:rsid w:val="000A2E90"/>
    <w:rsid w:val="000D6FD6"/>
    <w:rsid w:val="000F47F6"/>
    <w:rsid w:val="000F58D2"/>
    <w:rsid w:val="00113A6F"/>
    <w:rsid w:val="00113D8F"/>
    <w:rsid w:val="001171C0"/>
    <w:rsid w:val="00180AA6"/>
    <w:rsid w:val="00184404"/>
    <w:rsid w:val="001A0823"/>
    <w:rsid w:val="001A2AAA"/>
    <w:rsid w:val="001B35C4"/>
    <w:rsid w:val="001C3756"/>
    <w:rsid w:val="001D1BB1"/>
    <w:rsid w:val="001D547A"/>
    <w:rsid w:val="00200C85"/>
    <w:rsid w:val="0022298B"/>
    <w:rsid w:val="00227AFA"/>
    <w:rsid w:val="0024576E"/>
    <w:rsid w:val="00247E84"/>
    <w:rsid w:val="002705B6"/>
    <w:rsid w:val="00275489"/>
    <w:rsid w:val="002802F2"/>
    <w:rsid w:val="002C16C4"/>
    <w:rsid w:val="002E1A35"/>
    <w:rsid w:val="002E1E6E"/>
    <w:rsid w:val="002F258B"/>
    <w:rsid w:val="00306306"/>
    <w:rsid w:val="003239A5"/>
    <w:rsid w:val="00327240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3693"/>
    <w:rsid w:val="00484D17"/>
    <w:rsid w:val="004A4A05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13DB"/>
    <w:rsid w:val="00562056"/>
    <w:rsid w:val="00567ED9"/>
    <w:rsid w:val="005A5C60"/>
    <w:rsid w:val="005B0004"/>
    <w:rsid w:val="005C0361"/>
    <w:rsid w:val="005C0F95"/>
    <w:rsid w:val="005C5097"/>
    <w:rsid w:val="005D4B16"/>
    <w:rsid w:val="005E386C"/>
    <w:rsid w:val="005F7638"/>
    <w:rsid w:val="00600370"/>
    <w:rsid w:val="00601317"/>
    <w:rsid w:val="00644533"/>
    <w:rsid w:val="00653F55"/>
    <w:rsid w:val="00657EA5"/>
    <w:rsid w:val="006750F3"/>
    <w:rsid w:val="0069786C"/>
    <w:rsid w:val="00697C4B"/>
    <w:rsid w:val="006A66A4"/>
    <w:rsid w:val="006C55FA"/>
    <w:rsid w:val="006E0E8E"/>
    <w:rsid w:val="00706E35"/>
    <w:rsid w:val="0071092A"/>
    <w:rsid w:val="00712CB6"/>
    <w:rsid w:val="007218EA"/>
    <w:rsid w:val="00725566"/>
    <w:rsid w:val="00737935"/>
    <w:rsid w:val="00745CBB"/>
    <w:rsid w:val="0075619F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60B25"/>
    <w:rsid w:val="008760D6"/>
    <w:rsid w:val="00881075"/>
    <w:rsid w:val="008A4BCD"/>
    <w:rsid w:val="008C3AD4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A04539"/>
    <w:rsid w:val="00A22B84"/>
    <w:rsid w:val="00A538BB"/>
    <w:rsid w:val="00A5393A"/>
    <w:rsid w:val="00A57CAA"/>
    <w:rsid w:val="00A64BD4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5688D"/>
    <w:rsid w:val="00B674F2"/>
    <w:rsid w:val="00B87CED"/>
    <w:rsid w:val="00BB4390"/>
    <w:rsid w:val="00BC170C"/>
    <w:rsid w:val="00BC58EE"/>
    <w:rsid w:val="00BE1761"/>
    <w:rsid w:val="00BE1BA3"/>
    <w:rsid w:val="00C1146D"/>
    <w:rsid w:val="00C41796"/>
    <w:rsid w:val="00C51754"/>
    <w:rsid w:val="00C741A2"/>
    <w:rsid w:val="00C87F86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73740"/>
    <w:rsid w:val="00D96BBF"/>
    <w:rsid w:val="00D96CCF"/>
    <w:rsid w:val="00DD27E1"/>
    <w:rsid w:val="00DF20C7"/>
    <w:rsid w:val="00DF4C69"/>
    <w:rsid w:val="00E05E2A"/>
    <w:rsid w:val="00E10650"/>
    <w:rsid w:val="00E332AC"/>
    <w:rsid w:val="00E419DD"/>
    <w:rsid w:val="00E570A0"/>
    <w:rsid w:val="00E67D75"/>
    <w:rsid w:val="00E72F61"/>
    <w:rsid w:val="00E966B4"/>
    <w:rsid w:val="00EA0404"/>
    <w:rsid w:val="00EB3F9A"/>
    <w:rsid w:val="00EB5AA1"/>
    <w:rsid w:val="00EE359F"/>
    <w:rsid w:val="00EE50B2"/>
    <w:rsid w:val="00F018B9"/>
    <w:rsid w:val="00F15820"/>
    <w:rsid w:val="00F227CA"/>
    <w:rsid w:val="00F42AA3"/>
    <w:rsid w:val="00F5036F"/>
    <w:rsid w:val="00F51765"/>
    <w:rsid w:val="00F52AA6"/>
    <w:rsid w:val="00F5520F"/>
    <w:rsid w:val="00F729E1"/>
    <w:rsid w:val="00F764F0"/>
    <w:rsid w:val="00F85E37"/>
    <w:rsid w:val="00F878AA"/>
    <w:rsid w:val="00FD6E64"/>
    <w:rsid w:val="00FE518C"/>
    <w:rsid w:val="1C294BEF"/>
    <w:rsid w:val="2885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</w:style>
  <w:style w:type="character" w:customStyle="1" w:styleId="9">
    <w:name w:val="页脚 字符"/>
    <w:basedOn w:val="6"/>
    <w:link w:val="2"/>
    <w:uiPriority w:val="99"/>
  </w:style>
  <w:style w:type="character" w:customStyle="1" w:styleId="10">
    <w:name w:val="fontstyle01"/>
    <w:basedOn w:val="6"/>
    <w:uiPriority w:val="0"/>
    <w:rPr>
      <w:rFonts w:hint="default" w:ascii="Helvetica-Bold" w:hAnsi="Helvetica-Bold"/>
      <w:b/>
      <w:bCs/>
      <w:color w:val="00000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2554E4DC-6AA1-458E-83F9-A458224343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</Words>
  <Characters>212</Characters>
  <Lines>20</Lines>
  <Paragraphs>7</Paragraphs>
  <TotalTime>10</TotalTime>
  <ScaleCrop>false</ScaleCrop>
  <LinksUpToDate>false</LinksUpToDate>
  <CharactersWithSpaces>253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2026-05-07T06:05:00Z</dcterms:created>
  <dc:creator>Kevin Flynn</dc:creator>
  <cp:lastModifiedBy>Jimmy-Taixing</cp:lastModifiedBy>
  <cp:lastPrinted>2021-04-25T02:45:00Z</cp:lastPrinted>
  <dcterms:modified xsi:type="dcterms:W3CDTF">2026-05-18T09:00:01Z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2052-11.1.0.14309</vt:lpwstr>
  </property>
  <property fmtid="{D5CDD505-2E9C-101B-9397-08002B2CF9AE}" pid="4" name="ICV">
    <vt:lpwstr>8C6B57EE79BC4145BC701A5251FCBA3D_12</vt:lpwstr>
  </property>
</Properties>
</file>